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13A4" w14:textId="1A4429A8" w:rsidR="00C35C71" w:rsidRDefault="00AD213B" w:rsidP="00AD213B">
      <w:pPr>
        <w:pStyle w:val="bodytext"/>
        <w:shd w:val="clear" w:color="auto" w:fill="FFFFFF"/>
        <w:tabs>
          <w:tab w:val="left" w:pos="4095"/>
        </w:tabs>
        <w:spacing w:before="0" w:before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 xml:space="preserve">Остров Тасос – Вила </w:t>
      </w:r>
      <w:r w:rsidR="00CC2AB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>Барбара</w:t>
      </w:r>
    </w:p>
    <w:p w14:paraId="43E66D58" w14:textId="3ED1799D" w:rsidR="00C35C71" w:rsidRDefault="00AD213B" w:rsidP="00C35C71">
      <w:pPr>
        <w:shd w:val="clear" w:color="auto" w:fill="FFFFFF"/>
        <w:spacing w:after="100" w:afterAutospacing="1" w:line="240" w:lineRule="auto"/>
        <w:rPr>
          <w:rFonts w:cstheme="minorHAnsi"/>
          <w:color w:val="000000"/>
          <w:shd w:val="clear" w:color="auto" w:fill="FFFFFF"/>
        </w:rPr>
      </w:pPr>
      <w:r w:rsidRPr="00AD213B">
        <w:rPr>
          <w:rFonts w:cstheme="minorHAnsi"/>
          <w:color w:val="000000"/>
          <w:shd w:val="clear" w:color="auto" w:fill="FFFFFF"/>
          <w:lang w:val="mk-MK"/>
        </w:rPr>
        <w:t>Е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скејп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Травел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лето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2024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ја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нуди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Вила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r w:rsidR="00143CF3">
        <w:rPr>
          <w:rFonts w:cstheme="minorHAnsi"/>
          <w:color w:val="000000"/>
          <w:shd w:val="clear" w:color="auto" w:fill="FFFFFF"/>
          <w:lang w:val="mk-MK"/>
        </w:rPr>
        <w:t>Барбара</w:t>
      </w:r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островот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Тасос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која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сопствен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закуп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.</w:t>
      </w:r>
      <w:r w:rsidRPr="00AD213B">
        <w:rPr>
          <w:rFonts w:cstheme="minorHAnsi"/>
          <w:color w:val="000000"/>
        </w:rPr>
        <w:br/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Тасос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најсеверниот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грчки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остров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кој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наоѓа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околу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8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километри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од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пристаништето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Керомоти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а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најблискиот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град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Кавала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Тасос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површина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12-ти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остров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големина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Грција.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Островот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исто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така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име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најголемиот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град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островот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–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Лименас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Тасос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proofErr w:type="gramStart"/>
      <w:r w:rsidRPr="00AD213B">
        <w:rPr>
          <w:rFonts w:cstheme="minorHAnsi"/>
          <w:color w:val="000000"/>
          <w:shd w:val="clear" w:color="auto" w:fill="FFFFFF"/>
        </w:rPr>
        <w:t>богат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 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proofErr w:type="gram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шуми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каменоломи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од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мермер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злато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маслиново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масло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мед</w:t>
      </w:r>
      <w:proofErr w:type="spellEnd"/>
    </w:p>
    <w:p w14:paraId="1B755D8D" w14:textId="77777777" w:rsidR="00CC2ABB" w:rsidRPr="00CC2ABB" w:rsidRDefault="00CC2ABB" w:rsidP="00CC2ABB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Вила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Барбара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се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наоѓа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на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80m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од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плажа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во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областа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Скала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Потамиа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CC2ABB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Просторот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на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алејата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е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полн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со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зеленило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идеален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релаксирачки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моменти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092ABB7" w14:textId="77777777" w:rsidR="00CC2ABB" w:rsidRPr="00CC2ABB" w:rsidRDefault="00CC2ABB" w:rsidP="00CC2ABB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*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Собите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имаат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комплетно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опремена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кујна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приборот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е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во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согласност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со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бројот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на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легла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во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Studioto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CC2ABB">
        <w:rPr>
          <w:rFonts w:asciiTheme="minorHAnsi" w:hAnsiTheme="minorHAnsi" w:cstheme="minorHAnsi"/>
          <w:color w:val="000000"/>
          <w:sz w:val="22"/>
          <w:szCs w:val="22"/>
        </w:rPr>
        <w:br/>
        <w:t xml:space="preserve">*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Студиата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се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добиваат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исчистени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и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со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променета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постелнила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а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хигиента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на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собата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во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текот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на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престојот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се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грижат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самите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гости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br/>
        <w:t xml:space="preserve">*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Сместувањето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во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собите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е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после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14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часот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локално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време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напуштањето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последниот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ден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е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до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10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часот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наутро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br/>
        <w:t xml:space="preserve">*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Гостите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се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должни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првиот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ден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при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влегување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во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собата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да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пријават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било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каков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недостаток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или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оштета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која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ја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C2ABB">
        <w:rPr>
          <w:rFonts w:asciiTheme="minorHAnsi" w:hAnsiTheme="minorHAnsi" w:cstheme="minorHAnsi"/>
          <w:color w:val="000000"/>
          <w:sz w:val="22"/>
          <w:szCs w:val="22"/>
        </w:rPr>
        <w:t>забележале</w:t>
      </w:r>
      <w:proofErr w:type="spellEnd"/>
      <w:r w:rsidRPr="00CC2AB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8930ABE" w14:textId="77777777" w:rsidR="00AD213B" w:rsidRPr="00CC2ABB" w:rsidRDefault="00AD213B" w:rsidP="00C35C71">
      <w:pPr>
        <w:shd w:val="clear" w:color="auto" w:fill="FFFFFF"/>
        <w:spacing w:after="100" w:afterAutospacing="1" w:line="240" w:lineRule="auto"/>
        <w:rPr>
          <w:rFonts w:eastAsia="Times New Roman" w:cstheme="minorHAnsi"/>
        </w:rPr>
      </w:pPr>
    </w:p>
    <w:p w14:paraId="0CAA86BF" w14:textId="77777777" w:rsidR="00C35C71" w:rsidRPr="000A391F" w:rsidRDefault="00C35C71" w:rsidP="00C35C71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0A391F">
        <w:rPr>
          <w:rFonts w:asciiTheme="minorHAnsi" w:hAnsiTheme="minorHAnsi" w:cstheme="minorHAnsi"/>
          <w:color w:val="000000" w:themeColor="text1"/>
          <w:sz w:val="22"/>
          <w:szCs w:val="22"/>
        </w:rPr>
        <w:t>Важно</w:t>
      </w:r>
      <w:proofErr w:type="spellEnd"/>
    </w:p>
    <w:p w14:paraId="04FFF747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Влегувањето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собите</w:t>
      </w:r>
      <w:proofErr w:type="spellEnd"/>
      <w:r w:rsidRPr="000A391F">
        <w:rPr>
          <w:rFonts w:cstheme="minorHAnsi"/>
          <w:color w:val="000000" w:themeColor="text1"/>
        </w:rPr>
        <w:t xml:space="preserve"> е </w:t>
      </w:r>
      <w:proofErr w:type="spellStart"/>
      <w:r w:rsidRPr="000A391F">
        <w:rPr>
          <w:rFonts w:cstheme="minorHAnsi"/>
          <w:color w:val="000000" w:themeColor="text1"/>
        </w:rPr>
        <w:t>после</w:t>
      </w:r>
      <w:proofErr w:type="spellEnd"/>
      <w:r w:rsidRPr="000A391F">
        <w:rPr>
          <w:rFonts w:cstheme="minorHAnsi"/>
          <w:color w:val="000000" w:themeColor="text1"/>
        </w:rPr>
        <w:t xml:space="preserve"> 14:00ч </w:t>
      </w:r>
      <w:proofErr w:type="spellStart"/>
      <w:r w:rsidRPr="000A391F">
        <w:rPr>
          <w:rFonts w:cstheme="minorHAnsi"/>
          <w:color w:val="000000" w:themeColor="text1"/>
        </w:rPr>
        <w:t>по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локално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време</w:t>
      </w:r>
      <w:proofErr w:type="spellEnd"/>
    </w:p>
    <w:p w14:paraId="6ABE0082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Напуштањето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собите</w:t>
      </w:r>
      <w:proofErr w:type="spellEnd"/>
      <w:r w:rsidRPr="000A391F">
        <w:rPr>
          <w:rFonts w:cstheme="minorHAnsi"/>
          <w:color w:val="000000" w:themeColor="text1"/>
        </w:rPr>
        <w:t xml:space="preserve"> е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10:00ч </w:t>
      </w:r>
      <w:proofErr w:type="spellStart"/>
      <w:r w:rsidRPr="000A391F">
        <w:rPr>
          <w:rFonts w:cstheme="minorHAnsi"/>
          <w:color w:val="000000" w:themeColor="text1"/>
        </w:rPr>
        <w:t>по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локално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време</w:t>
      </w:r>
      <w:proofErr w:type="spellEnd"/>
    </w:p>
    <w:p w14:paraId="16267164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За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резервација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цените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пресметани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со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попуст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е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потребно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целосна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уплата</w:t>
      </w:r>
      <w:proofErr w:type="spellEnd"/>
    </w:p>
    <w:p w14:paraId="5BD8CDF6" w14:textId="1CFA9F66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Доплата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за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туристичка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такса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r w:rsidR="00AD213B">
        <w:rPr>
          <w:rFonts w:eastAsia="Times New Roman" w:cstheme="minorHAnsi"/>
          <w:color w:val="000000" w:themeColor="text1"/>
          <w:lang w:val="mk-MK"/>
        </w:rPr>
        <w:t>1</w:t>
      </w:r>
      <w:r w:rsidRPr="000A391F">
        <w:rPr>
          <w:rFonts w:eastAsia="Times New Roman" w:cstheme="minorHAnsi"/>
          <w:color w:val="000000" w:themeColor="text1"/>
        </w:rPr>
        <w:t xml:space="preserve">.5е </w:t>
      </w:r>
      <w:proofErr w:type="spellStart"/>
      <w:r w:rsidRPr="000A391F">
        <w:rPr>
          <w:rFonts w:eastAsia="Times New Roman" w:cstheme="minorHAnsi"/>
          <w:color w:val="000000" w:themeColor="text1"/>
        </w:rPr>
        <w:t>од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ден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gramStart"/>
      <w:r w:rsidRPr="000A391F">
        <w:rPr>
          <w:rFonts w:eastAsia="Times New Roman" w:cstheme="minorHAnsi"/>
          <w:color w:val="000000" w:themeColor="text1"/>
        </w:rPr>
        <w:t xml:space="preserve">(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proofErr w:type="gram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плаќа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вилата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кај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соптсвениците</w:t>
      </w:r>
      <w:proofErr w:type="spellEnd"/>
      <w:r w:rsidRPr="000A391F">
        <w:rPr>
          <w:rFonts w:eastAsia="Times New Roman" w:cstheme="minorHAnsi"/>
          <w:color w:val="000000" w:themeColor="text1"/>
        </w:rPr>
        <w:t>)</w:t>
      </w:r>
    </w:p>
    <w:p w14:paraId="27623EE5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>
        <w:rPr>
          <w:rFonts w:eastAsia="Times New Roman" w:cstheme="minorHAnsi"/>
          <w:color w:val="000000" w:themeColor="text1"/>
        </w:rPr>
        <w:t>Цените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се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израз</w:t>
      </w:r>
      <w:r w:rsidRPr="000A391F">
        <w:rPr>
          <w:rFonts w:eastAsia="Times New Roman" w:cstheme="minorHAnsi"/>
          <w:color w:val="000000" w:themeColor="text1"/>
        </w:rPr>
        <w:t>ени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евра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/ </w:t>
      </w:r>
      <w:proofErr w:type="spellStart"/>
      <w:r w:rsidRPr="000A391F">
        <w:rPr>
          <w:rFonts w:eastAsia="Times New Roman" w:cstheme="minorHAnsi"/>
          <w:color w:val="000000" w:themeColor="text1"/>
        </w:rPr>
        <w:t>уплатата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е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денарска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противредност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1е = 62 </w:t>
      </w:r>
      <w:proofErr w:type="spellStart"/>
      <w:r w:rsidRPr="000A391F">
        <w:rPr>
          <w:rFonts w:eastAsia="Times New Roman" w:cstheme="minorHAnsi"/>
          <w:color w:val="000000" w:themeColor="text1"/>
        </w:rPr>
        <w:t>денари</w:t>
      </w:r>
      <w:proofErr w:type="spellEnd"/>
    </w:p>
    <w:p w14:paraId="7F139993" w14:textId="77777777" w:rsidR="00C35C71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апартманот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е </w:t>
      </w:r>
      <w:proofErr w:type="spellStart"/>
      <w:r w:rsidRPr="000A391F">
        <w:rPr>
          <w:rFonts w:eastAsia="Times New Roman" w:cstheme="minorHAnsi"/>
          <w:color w:val="000000" w:themeColor="text1"/>
        </w:rPr>
        <w:t>дозволено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сместување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лица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согласно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предвидениот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капацитет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т.е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број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легла</w:t>
      </w:r>
      <w:proofErr w:type="spellEnd"/>
      <w:r w:rsidRPr="000A391F">
        <w:rPr>
          <w:rFonts w:eastAsia="Times New Roman" w:cstheme="minorHAnsi"/>
          <w:color w:val="000000" w:themeColor="text1"/>
        </w:rPr>
        <w:t>.</w:t>
      </w:r>
    </w:p>
    <w:p w14:paraId="04567C29" w14:textId="2A2CA4C3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Бројот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соби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кој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може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резервира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Early Booking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ограничен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!</w:t>
      </w:r>
    </w:p>
    <w:p w14:paraId="4D11C87D" w14:textId="495DC643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Агенцијата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задржува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правото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промена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или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прекинување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Early Booking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попустите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пред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наведените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датуми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истекување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.</w:t>
      </w:r>
    </w:p>
    <w:p w14:paraId="1601017C" w14:textId="3DE1C75E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Резервациите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направени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Early Booking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може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комбинират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ниту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еден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друг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</w:t>
      </w:r>
      <w:proofErr w:type="spellEnd"/>
      <w:r>
        <w:rPr>
          <w:rFonts w:ascii="Roboto" w:hAnsi="Roboto"/>
          <w:color w:val="000000"/>
          <w:shd w:val="clear" w:color="auto" w:fill="FFFFFF"/>
        </w:rPr>
        <w:t>!</w:t>
      </w:r>
      <w:r>
        <w:rPr>
          <w:rFonts w:ascii="Roboto" w:hAnsi="Roboto"/>
          <w:color w:val="000000"/>
          <w:shd w:val="clear" w:color="auto" w:fill="FFFFFF"/>
        </w:rPr>
        <w:br/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уплатени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два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аранжмани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7+7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ноќи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добивате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7%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попсут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терминот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пониска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цена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овој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валиден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резервации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направени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цена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Early booking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или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било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кој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друг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тип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</w:t>
      </w:r>
      <w:proofErr w:type="spellEnd"/>
      <w:r>
        <w:rPr>
          <w:rFonts w:ascii="Roboto" w:hAnsi="Roboto"/>
          <w:color w:val="000000"/>
          <w:shd w:val="clear" w:color="auto" w:fill="FFFFFF"/>
        </w:rPr>
        <w:t>.</w:t>
      </w:r>
    </w:p>
    <w:p w14:paraId="78554130" w14:textId="77777777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Доколку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уплатата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изврши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предвидениот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термин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резервацијата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ќе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биде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наплатена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редовна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или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ревидирана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цена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моментот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наплатата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.</w:t>
      </w:r>
    </w:p>
    <w:p w14:paraId="21260969" w14:textId="16027BD4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Гостите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должни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првиот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ден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влегување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собата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пријават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било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каков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недостаток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или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оштета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која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ја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забележале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.</w:t>
      </w:r>
    </w:p>
    <w:p w14:paraId="5C327560" w14:textId="3304E14A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Доколку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настане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некаква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штета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текот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престојот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гостите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ќе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мора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ја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платат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истата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напуштање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собата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.</w:t>
      </w:r>
    </w:p>
    <w:p w14:paraId="780298EB" w14:textId="77777777" w:rsidR="00C35C71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Ран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букинг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комбинират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други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попусти</w:t>
      </w:r>
      <w:proofErr w:type="spellEnd"/>
    </w:p>
    <w:p w14:paraId="16B16AEE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30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5%</w:t>
      </w:r>
    </w:p>
    <w:p w14:paraId="2F5FF42B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29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22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заджува</w:t>
      </w:r>
      <w:proofErr w:type="spellEnd"/>
      <w:r w:rsidRPr="000A391F">
        <w:rPr>
          <w:rFonts w:cstheme="minorHAnsi"/>
          <w:color w:val="000000" w:themeColor="text1"/>
        </w:rPr>
        <w:t xml:space="preserve"> 10%</w:t>
      </w:r>
    </w:p>
    <w:p w14:paraId="0F26E8F2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proofErr w:type="gramStart"/>
      <w:r w:rsidRPr="000A391F">
        <w:rPr>
          <w:rFonts w:cstheme="minorHAnsi"/>
          <w:color w:val="000000" w:themeColor="text1"/>
        </w:rPr>
        <w:t>отказод</w:t>
      </w:r>
      <w:proofErr w:type="spellEnd"/>
      <w:r w:rsidRPr="000A391F">
        <w:rPr>
          <w:rFonts w:cstheme="minorHAnsi"/>
          <w:color w:val="000000" w:themeColor="text1"/>
        </w:rPr>
        <w:t xml:space="preserve">  21</w:t>
      </w:r>
      <w:proofErr w:type="gram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15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20%</w:t>
      </w:r>
    </w:p>
    <w:p w14:paraId="62C33ECA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lastRenderedPageBreak/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отказод</w:t>
      </w:r>
      <w:proofErr w:type="spellEnd"/>
      <w:r w:rsidRPr="000A391F">
        <w:rPr>
          <w:rFonts w:cstheme="minorHAnsi"/>
          <w:color w:val="000000" w:themeColor="text1"/>
        </w:rPr>
        <w:t xml:space="preserve"> 14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08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50%</w:t>
      </w:r>
    </w:p>
    <w:p w14:paraId="774CB208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отказод</w:t>
      </w:r>
      <w:proofErr w:type="spellEnd"/>
      <w:r w:rsidRPr="000A391F">
        <w:rPr>
          <w:rFonts w:cstheme="minorHAnsi"/>
          <w:color w:val="000000" w:themeColor="text1"/>
        </w:rPr>
        <w:t xml:space="preserve"> 07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01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90%</w:t>
      </w:r>
    </w:p>
    <w:p w14:paraId="5456D743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Ако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патникот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појави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или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го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откаже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аранжманот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денот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неговата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реализација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организаторот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ќе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го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наплати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целокупниот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износ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аранжманот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односно</w:t>
      </w:r>
      <w:proofErr w:type="spellEnd"/>
      <w:r w:rsidRPr="000A391F">
        <w:rPr>
          <w:rFonts w:cstheme="minorHAnsi"/>
          <w:color w:val="000000" w:themeColor="text1"/>
        </w:rPr>
        <w:t xml:space="preserve"> 100%</w:t>
      </w:r>
    </w:p>
    <w:p w14:paraId="228D1702" w14:textId="2E5E096A" w:rsidR="00C35C71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AD213B">
        <w:rPr>
          <w:rFonts w:cstheme="minorHAnsi"/>
          <w:color w:val="000000"/>
          <w:shd w:val="clear" w:color="auto" w:fill="F8F8F8"/>
        </w:rPr>
        <w:t>Превоз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(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Скопје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60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Штип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70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Велес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60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Радовиш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70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Неготино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60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Струмица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70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Граничен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премин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60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>
        <w:rPr>
          <w:rFonts w:ascii="Roboto" w:hAnsi="Roboto"/>
          <w:color w:val="000000"/>
          <w:shd w:val="clear" w:color="auto" w:fill="F8F8F8"/>
        </w:rPr>
        <w:t>)</w:t>
      </w:r>
    </w:p>
    <w:p w14:paraId="0F6611DE" w14:textId="77777777" w:rsidR="00AD213B" w:rsidRPr="00AD213B" w:rsidRDefault="00AD213B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AD213B">
        <w:rPr>
          <w:rFonts w:cstheme="minorHAnsi"/>
          <w:color w:val="000000"/>
          <w:shd w:val="clear" w:color="auto" w:fill="F8F8F8"/>
        </w:rPr>
        <w:t>Деца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од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2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до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11,99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години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: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Попуст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10 €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од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редовната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цена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.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Деца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до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1,99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години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бесплатно</w:t>
      </w:r>
      <w:proofErr w:type="spellEnd"/>
    </w:p>
    <w:p w14:paraId="6D9E55CC" w14:textId="5658278D" w:rsidR="00AD213B" w:rsidRPr="00AD213B" w:rsidRDefault="00AD213B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AD213B">
        <w:rPr>
          <w:rFonts w:cstheme="minorHAnsi"/>
          <w:color w:val="000000"/>
          <w:shd w:val="clear" w:color="auto" w:fill="F8F8F8"/>
        </w:rPr>
        <w:t>Задолжителна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доплата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траект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– 20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возрасен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/ 15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дете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2-12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години</w:t>
      </w:r>
      <w:proofErr w:type="spellEnd"/>
    </w:p>
    <w:p w14:paraId="4D1EE6FE" w14:textId="0EF38F5C" w:rsidR="00AD213B" w:rsidRPr="00AD213B" w:rsidRDefault="00AD213B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AD213B">
        <w:rPr>
          <w:rFonts w:cstheme="minorHAnsi"/>
          <w:color w:val="000000"/>
          <w:shd w:val="clear" w:color="auto" w:fill="F8F8F8"/>
        </w:rPr>
        <w:t>Користење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клима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7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од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ден</w:t>
      </w:r>
      <w:proofErr w:type="spellEnd"/>
    </w:p>
    <w:p w14:paraId="53B76739" w14:textId="6C36DA6A" w:rsidR="00C35C71" w:rsidRPr="00AD213B" w:rsidRDefault="00C35C71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AD213B">
        <w:rPr>
          <w:rFonts w:cstheme="minorHAnsi"/>
          <w:color w:val="000000" w:themeColor="text1"/>
        </w:rPr>
        <w:t>Грчки</w:t>
      </w:r>
      <w:proofErr w:type="spellEnd"/>
      <w:r w:rsidRPr="00AD213B">
        <w:rPr>
          <w:rFonts w:cstheme="minorHAnsi"/>
          <w:color w:val="000000" w:themeColor="text1"/>
        </w:rPr>
        <w:t xml:space="preserve"> </w:t>
      </w:r>
      <w:proofErr w:type="spellStart"/>
      <w:r w:rsidRPr="00AD213B">
        <w:rPr>
          <w:rFonts w:cstheme="minorHAnsi"/>
          <w:color w:val="000000" w:themeColor="text1"/>
        </w:rPr>
        <w:t>стандард</w:t>
      </w:r>
      <w:proofErr w:type="spellEnd"/>
      <w:r w:rsidRPr="00AD213B">
        <w:rPr>
          <w:rFonts w:cstheme="minorHAnsi"/>
          <w:color w:val="000000" w:themeColor="text1"/>
        </w:rPr>
        <w:t xml:space="preserve"> </w:t>
      </w:r>
      <w:proofErr w:type="spellStart"/>
      <w:r w:rsidRPr="00AD213B">
        <w:rPr>
          <w:rFonts w:cstheme="minorHAnsi"/>
          <w:color w:val="000000" w:themeColor="text1"/>
        </w:rPr>
        <w:t>за</w:t>
      </w:r>
      <w:proofErr w:type="spellEnd"/>
      <w:r w:rsidRPr="00AD213B">
        <w:rPr>
          <w:rFonts w:cstheme="minorHAnsi"/>
          <w:color w:val="000000" w:themeColor="text1"/>
        </w:rPr>
        <w:t xml:space="preserve"> </w:t>
      </w:r>
      <w:proofErr w:type="spellStart"/>
      <w:r w:rsidRPr="00AD213B">
        <w:rPr>
          <w:rFonts w:cstheme="minorHAnsi"/>
          <w:color w:val="000000" w:themeColor="text1"/>
        </w:rPr>
        <w:t>брачен</w:t>
      </w:r>
      <w:proofErr w:type="spellEnd"/>
      <w:r w:rsidRPr="00AD213B">
        <w:rPr>
          <w:rFonts w:cstheme="minorHAnsi"/>
          <w:color w:val="000000" w:themeColor="text1"/>
        </w:rPr>
        <w:t xml:space="preserve"> </w:t>
      </w:r>
      <w:proofErr w:type="spellStart"/>
      <w:r w:rsidRPr="00AD213B">
        <w:rPr>
          <w:rFonts w:cstheme="minorHAnsi"/>
          <w:color w:val="000000" w:themeColor="text1"/>
        </w:rPr>
        <w:t>кревет</w:t>
      </w:r>
      <w:proofErr w:type="spellEnd"/>
      <w:r w:rsidRPr="00AD213B">
        <w:rPr>
          <w:rFonts w:cstheme="minorHAnsi"/>
          <w:color w:val="000000" w:themeColor="text1"/>
        </w:rPr>
        <w:t xml:space="preserve"> 160-180cm</w:t>
      </w:r>
    </w:p>
    <w:p w14:paraId="3DFFC7FB" w14:textId="77777777" w:rsidR="00C35C71" w:rsidRPr="000A391F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Кујните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lang w:val="mk-MK"/>
        </w:rPr>
        <w:t>апартмани</w:t>
      </w:r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опремени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најосновен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прибор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подготовка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лесни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јадења</w:t>
      </w:r>
      <w:proofErr w:type="spellEnd"/>
      <w:r w:rsidRPr="000A391F">
        <w:rPr>
          <w:rFonts w:cstheme="minorHAnsi"/>
          <w:color w:val="000000" w:themeColor="text1"/>
        </w:rPr>
        <w:t>.</w:t>
      </w:r>
    </w:p>
    <w:p w14:paraId="18A7AC99" w14:textId="77777777" w:rsidR="00C35C71" w:rsidRPr="000A391F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Јачината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сигналот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Интернет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брзината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квалитетот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поврзување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како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мрежната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стабилност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зависи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исклучиво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давателот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техничките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можности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одморалиштето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самиот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регион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други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фактори</w:t>
      </w:r>
      <w:proofErr w:type="spellEnd"/>
    </w:p>
    <w:p w14:paraId="734F393D" w14:textId="77777777" w:rsidR="00C35C71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Фотографиите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сместувачкиот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капацитет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повеќе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студиа</w:t>
      </w:r>
      <w:proofErr w:type="spellEnd"/>
      <w:r w:rsidRPr="000A391F">
        <w:rPr>
          <w:rFonts w:cstheme="minorHAnsi"/>
          <w:color w:val="000000" w:themeColor="text1"/>
        </w:rPr>
        <w:t xml:space="preserve">, а </w:t>
      </w:r>
      <w:proofErr w:type="spellStart"/>
      <w:r w:rsidRPr="000A391F">
        <w:rPr>
          <w:rFonts w:cstheme="minorHAnsi"/>
          <w:color w:val="000000" w:themeColor="text1"/>
        </w:rPr>
        <w:t>несеселектирани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едно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студио</w:t>
      </w:r>
      <w:proofErr w:type="spellEnd"/>
      <w:r w:rsidRPr="000A391F">
        <w:rPr>
          <w:rFonts w:cstheme="minorHAnsi"/>
          <w:color w:val="000000" w:themeColor="text1"/>
        </w:rPr>
        <w:t>.</w:t>
      </w:r>
    </w:p>
    <w:p w14:paraId="255B7B34" w14:textId="77777777" w:rsidR="00C35C71" w:rsidRPr="000A391F" w:rsidRDefault="00C35C71" w:rsidP="00C35C71">
      <w:pPr>
        <w:spacing w:after="0" w:line="240" w:lineRule="auto"/>
        <w:ind w:left="720"/>
        <w:textAlignment w:val="baseline"/>
        <w:rPr>
          <w:rFonts w:cstheme="minorHAnsi"/>
          <w:color w:val="000000" w:themeColor="text1"/>
        </w:rPr>
      </w:pPr>
    </w:p>
    <w:tbl>
      <w:tblPr>
        <w:tblStyle w:val="TableGrid"/>
        <w:tblpPr w:leftFromText="180" w:rightFromText="180" w:vertAnchor="page" w:horzAnchor="margin" w:tblpY="5026"/>
        <w:tblW w:w="5298" w:type="dxa"/>
        <w:tblLook w:val="04A0" w:firstRow="1" w:lastRow="0" w:firstColumn="1" w:lastColumn="0" w:noHBand="0" w:noVBand="1"/>
      </w:tblPr>
      <w:tblGrid>
        <w:gridCol w:w="2526"/>
        <w:gridCol w:w="2772"/>
      </w:tblGrid>
      <w:tr w:rsidR="00CC2ABB" w:rsidRPr="00143CF3" w14:paraId="766D8CDF" w14:textId="205FFBE8" w:rsidTr="00CC2ABB">
        <w:trPr>
          <w:trHeight w:val="267"/>
        </w:trPr>
        <w:tc>
          <w:tcPr>
            <w:tcW w:w="2526" w:type="dxa"/>
          </w:tcPr>
          <w:p w14:paraId="57DE763C" w14:textId="77777777" w:rsidR="00CC2ABB" w:rsidRPr="000A391F" w:rsidRDefault="00CC2ABB" w:rsidP="00776B69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0A391F">
              <w:rPr>
                <w:rFonts w:cstheme="minorHAnsi"/>
                <w:b/>
                <w:bCs/>
                <w:color w:val="000000" w:themeColor="text1"/>
                <w:lang w:val="mk-MK"/>
              </w:rPr>
              <w:lastRenderedPageBreak/>
              <w:t>Термини</w:t>
            </w:r>
          </w:p>
        </w:tc>
        <w:tc>
          <w:tcPr>
            <w:tcW w:w="2772" w:type="dxa"/>
          </w:tcPr>
          <w:p w14:paraId="0C6AC0A7" w14:textId="5D98015B" w:rsidR="00CC2ABB" w:rsidRPr="00A17332" w:rsidRDefault="00CC2ABB" w:rsidP="00776B69">
            <w:pPr>
              <w:jc w:val="center"/>
              <w:rPr>
                <w:rFonts w:cstheme="minorHAnsi"/>
                <w:b/>
                <w:bCs/>
                <w:color w:val="000000" w:themeColor="text1"/>
                <w:lang w:val="mk-MK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mk-MK"/>
              </w:rPr>
              <w:t xml:space="preserve">Тип на студио </w:t>
            </w:r>
            <w:r w:rsidR="001874A2">
              <w:rPr>
                <w:rFonts w:cstheme="minorHAnsi"/>
                <w:b/>
                <w:bCs/>
                <w:color w:val="000000" w:themeColor="text1"/>
                <w:lang w:val="mk-MK"/>
              </w:rPr>
              <w:t>1/ 2+1</w:t>
            </w:r>
          </w:p>
        </w:tc>
      </w:tr>
      <w:tr w:rsidR="00CC2ABB" w:rsidRPr="00F14527" w14:paraId="4EC2D904" w14:textId="17C243DA" w:rsidTr="00CC2ABB">
        <w:trPr>
          <w:trHeight w:val="554"/>
        </w:trPr>
        <w:tc>
          <w:tcPr>
            <w:tcW w:w="2526" w:type="dxa"/>
          </w:tcPr>
          <w:p w14:paraId="63C24EC8" w14:textId="76CC8D6B" w:rsidR="00CC2ABB" w:rsidRPr="000A391F" w:rsidRDefault="00CC2ABB" w:rsidP="00776B69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31.05.-07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</w:t>
            </w:r>
            <w:r>
              <w:rPr>
                <w:rFonts w:cstheme="minorHAnsi"/>
                <w:color w:val="000000" w:themeColor="text1"/>
                <w:lang w:val="mk-MK"/>
              </w:rPr>
              <w:t>6</w:t>
            </w:r>
          </w:p>
        </w:tc>
        <w:tc>
          <w:tcPr>
            <w:tcW w:w="2772" w:type="dxa"/>
          </w:tcPr>
          <w:p w14:paraId="30552D97" w14:textId="58EB5F69" w:rsidR="00CC2ABB" w:rsidRPr="00F14527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1/2+1 – закуп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 w:rsidRPr="00F14527">
              <w:rPr>
                <w:rFonts w:cstheme="minorHAnsi"/>
                <w:color w:val="000000" w:themeColor="text1"/>
                <w:lang w:val="mk-MK"/>
              </w:rPr>
              <w:t xml:space="preserve">: </w:t>
            </w:r>
            <w:r>
              <w:rPr>
                <w:rFonts w:cstheme="minorHAnsi"/>
                <w:color w:val="000000" w:themeColor="text1"/>
                <w:lang w:val="mk-MK"/>
              </w:rPr>
              <w:t>169 еур</w:t>
            </w:r>
          </w:p>
        </w:tc>
      </w:tr>
      <w:tr w:rsidR="00CC2ABB" w:rsidRPr="00577B71" w14:paraId="533EAC79" w14:textId="49A135FB" w:rsidTr="00CC2ABB">
        <w:trPr>
          <w:trHeight w:val="562"/>
        </w:trPr>
        <w:tc>
          <w:tcPr>
            <w:tcW w:w="2526" w:type="dxa"/>
          </w:tcPr>
          <w:p w14:paraId="240C3C28" w14:textId="02AF760C" w:rsidR="00CC2ABB" w:rsidRPr="000A391F" w:rsidRDefault="00CC2ABB" w:rsidP="00776B69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            07.06-14.06</w:t>
            </w:r>
          </w:p>
        </w:tc>
        <w:tc>
          <w:tcPr>
            <w:tcW w:w="2772" w:type="dxa"/>
          </w:tcPr>
          <w:p w14:paraId="02D4A3EA" w14:textId="5D3C57BF" w:rsidR="00CC2ABB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1/2+1 -закуп</w:t>
            </w:r>
          </w:p>
          <w:p w14:paraId="046C8BDF" w14:textId="2994251D" w:rsidR="00CC2ABB" w:rsidRPr="00C35C71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219 еур</w:t>
            </w:r>
          </w:p>
        </w:tc>
      </w:tr>
      <w:tr w:rsidR="00CC2ABB" w:rsidRPr="00577B71" w14:paraId="1F159F99" w14:textId="576D5F1C" w:rsidTr="00CC2ABB">
        <w:trPr>
          <w:trHeight w:val="570"/>
        </w:trPr>
        <w:tc>
          <w:tcPr>
            <w:tcW w:w="2526" w:type="dxa"/>
          </w:tcPr>
          <w:p w14:paraId="266B7C38" w14:textId="58161E84" w:rsidR="00CC2ABB" w:rsidRPr="000A391F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14.06 -21.06</w:t>
            </w:r>
          </w:p>
        </w:tc>
        <w:tc>
          <w:tcPr>
            <w:tcW w:w="2772" w:type="dxa"/>
          </w:tcPr>
          <w:p w14:paraId="17AFDEF7" w14:textId="199D274C" w:rsidR="00CC2ABB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1/2+1 -закуп</w:t>
            </w:r>
          </w:p>
          <w:p w14:paraId="04893728" w14:textId="699BBE02" w:rsidR="00CC2ABB" w:rsidRPr="00C35C71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289 еур</w:t>
            </w:r>
          </w:p>
        </w:tc>
      </w:tr>
      <w:tr w:rsidR="00CC2ABB" w:rsidRPr="00577B71" w14:paraId="430D1858" w14:textId="40DA8BCB" w:rsidTr="00CC2ABB">
        <w:trPr>
          <w:trHeight w:val="692"/>
        </w:trPr>
        <w:tc>
          <w:tcPr>
            <w:tcW w:w="2526" w:type="dxa"/>
          </w:tcPr>
          <w:p w14:paraId="1B986E8D" w14:textId="421EEB1F" w:rsidR="00CC2ABB" w:rsidRPr="000A391F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21.06-28.06</w:t>
            </w:r>
          </w:p>
        </w:tc>
        <w:tc>
          <w:tcPr>
            <w:tcW w:w="2772" w:type="dxa"/>
          </w:tcPr>
          <w:p w14:paraId="045AB516" w14:textId="08864989" w:rsidR="00CC2ABB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1/2+1 -закуп</w:t>
            </w:r>
          </w:p>
          <w:p w14:paraId="41D5D304" w14:textId="1E7FEC2D" w:rsidR="00CC2ABB" w:rsidRPr="00071DFC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329 еур</w:t>
            </w:r>
          </w:p>
        </w:tc>
      </w:tr>
      <w:tr w:rsidR="00CC2ABB" w:rsidRPr="00577B71" w14:paraId="3C0A31CB" w14:textId="5C3BE399" w:rsidTr="00CC2ABB">
        <w:trPr>
          <w:trHeight w:val="546"/>
        </w:trPr>
        <w:tc>
          <w:tcPr>
            <w:tcW w:w="2526" w:type="dxa"/>
          </w:tcPr>
          <w:p w14:paraId="686BC447" w14:textId="21CEEF10" w:rsidR="00CC2ABB" w:rsidRPr="000A391F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28.06-05.07</w:t>
            </w:r>
          </w:p>
        </w:tc>
        <w:tc>
          <w:tcPr>
            <w:tcW w:w="2772" w:type="dxa"/>
          </w:tcPr>
          <w:p w14:paraId="3F72A257" w14:textId="5054F5AE" w:rsidR="00CC2ABB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1/2+1 -закуп</w:t>
            </w:r>
          </w:p>
          <w:p w14:paraId="0955CF9B" w14:textId="5E96E1C9" w:rsidR="00CC2ABB" w:rsidRPr="00071DFC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399 еур</w:t>
            </w:r>
          </w:p>
        </w:tc>
      </w:tr>
      <w:tr w:rsidR="00CC2ABB" w:rsidRPr="00577B71" w14:paraId="4A53058E" w14:textId="47AF6AF9" w:rsidTr="00CC2ABB">
        <w:trPr>
          <w:trHeight w:val="710"/>
        </w:trPr>
        <w:tc>
          <w:tcPr>
            <w:tcW w:w="2526" w:type="dxa"/>
          </w:tcPr>
          <w:p w14:paraId="6E251355" w14:textId="0CB73537" w:rsidR="00CC2ABB" w:rsidRPr="000A391F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05.07-12.07</w:t>
            </w:r>
          </w:p>
        </w:tc>
        <w:tc>
          <w:tcPr>
            <w:tcW w:w="2772" w:type="dxa"/>
          </w:tcPr>
          <w:p w14:paraId="70C62860" w14:textId="1669D11F" w:rsidR="00CC2ABB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1/2+1 -закуп</w:t>
            </w:r>
          </w:p>
          <w:p w14:paraId="1F6394E0" w14:textId="78230C45" w:rsidR="00CC2ABB" w:rsidRPr="00071DFC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429 еур</w:t>
            </w:r>
          </w:p>
        </w:tc>
      </w:tr>
      <w:tr w:rsidR="00CC2ABB" w:rsidRPr="00577B71" w14:paraId="1B46EF04" w14:textId="4D4D8AF8" w:rsidTr="00CC2ABB">
        <w:trPr>
          <w:trHeight w:val="692"/>
        </w:trPr>
        <w:tc>
          <w:tcPr>
            <w:tcW w:w="2526" w:type="dxa"/>
          </w:tcPr>
          <w:p w14:paraId="6E08EA8E" w14:textId="364DD3F4" w:rsidR="00CC2ABB" w:rsidRPr="000A391F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12.07-19.07</w:t>
            </w:r>
          </w:p>
        </w:tc>
        <w:tc>
          <w:tcPr>
            <w:tcW w:w="2772" w:type="dxa"/>
          </w:tcPr>
          <w:p w14:paraId="53610931" w14:textId="4E764EDA" w:rsidR="00CC2ABB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1/2+1 -закуп</w:t>
            </w:r>
          </w:p>
          <w:p w14:paraId="671B3ED9" w14:textId="32214CA3" w:rsidR="00CC2ABB" w:rsidRPr="00071DFC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509 еур</w:t>
            </w:r>
          </w:p>
        </w:tc>
      </w:tr>
      <w:tr w:rsidR="00CC2ABB" w:rsidRPr="00577B71" w14:paraId="121D4EF2" w14:textId="52FDCC0D" w:rsidTr="00CC2ABB">
        <w:trPr>
          <w:trHeight w:val="702"/>
        </w:trPr>
        <w:tc>
          <w:tcPr>
            <w:tcW w:w="2526" w:type="dxa"/>
          </w:tcPr>
          <w:p w14:paraId="0B4C1A50" w14:textId="13AE8E19" w:rsidR="00CC2ABB" w:rsidRPr="000A391F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19.07-26.07</w:t>
            </w:r>
          </w:p>
        </w:tc>
        <w:tc>
          <w:tcPr>
            <w:tcW w:w="2772" w:type="dxa"/>
          </w:tcPr>
          <w:p w14:paraId="3CFBC066" w14:textId="62DF2185" w:rsidR="00CC2ABB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1/2+1 -закуп</w:t>
            </w:r>
          </w:p>
          <w:p w14:paraId="019A28D6" w14:textId="0647F89F" w:rsidR="00CC2ABB" w:rsidRPr="00071DFC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529 еур</w:t>
            </w:r>
          </w:p>
        </w:tc>
      </w:tr>
      <w:tr w:rsidR="00CC2ABB" w:rsidRPr="00577B71" w14:paraId="27CFEE82" w14:textId="5FF63F1C" w:rsidTr="00CC2ABB">
        <w:trPr>
          <w:trHeight w:val="697"/>
        </w:trPr>
        <w:tc>
          <w:tcPr>
            <w:tcW w:w="2526" w:type="dxa"/>
          </w:tcPr>
          <w:p w14:paraId="096A4C0C" w14:textId="44E52A85" w:rsidR="00CC2ABB" w:rsidRPr="000A391F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26.07-02.08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21F79333" w14:textId="08F94D63" w:rsidR="00CC2ABB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1/2+1 -закуп</w:t>
            </w:r>
          </w:p>
          <w:p w14:paraId="4DF414D4" w14:textId="7FB261F5" w:rsidR="00CC2ABB" w:rsidRPr="00071DFC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529 еур</w:t>
            </w:r>
          </w:p>
        </w:tc>
      </w:tr>
      <w:tr w:rsidR="00CC2ABB" w:rsidRPr="00577B71" w14:paraId="3CF6AE6E" w14:textId="218A2D9B" w:rsidTr="00CC2ABB">
        <w:trPr>
          <w:trHeight w:val="848"/>
        </w:trPr>
        <w:tc>
          <w:tcPr>
            <w:tcW w:w="2526" w:type="dxa"/>
          </w:tcPr>
          <w:p w14:paraId="6EFDB928" w14:textId="1BC76512" w:rsidR="00CC2ABB" w:rsidRPr="000A391F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02.08-09.08</w:t>
            </w:r>
          </w:p>
        </w:tc>
        <w:tc>
          <w:tcPr>
            <w:tcW w:w="2772" w:type="dxa"/>
            <w:tcBorders>
              <w:bottom w:val="nil"/>
            </w:tcBorders>
          </w:tcPr>
          <w:p w14:paraId="26D1FED4" w14:textId="5923DA50" w:rsidR="00CC2ABB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1/2+1 -закуп</w:t>
            </w:r>
          </w:p>
          <w:p w14:paraId="16B51BC2" w14:textId="62ECC406" w:rsidR="00CC2ABB" w:rsidRPr="00071DFC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529 еур</w:t>
            </w:r>
          </w:p>
        </w:tc>
      </w:tr>
      <w:tr w:rsidR="00CC2ABB" w:rsidRPr="00577B71" w14:paraId="41D3494E" w14:textId="37EE60C3" w:rsidTr="00CC2ABB">
        <w:trPr>
          <w:trHeight w:val="839"/>
        </w:trPr>
        <w:tc>
          <w:tcPr>
            <w:tcW w:w="2526" w:type="dxa"/>
          </w:tcPr>
          <w:p w14:paraId="5E8E7A57" w14:textId="5EA5C440" w:rsidR="00CC2ABB" w:rsidRPr="000A391F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09.08-16.08</w:t>
            </w:r>
          </w:p>
        </w:tc>
        <w:tc>
          <w:tcPr>
            <w:tcW w:w="2772" w:type="dxa"/>
            <w:tcBorders>
              <w:top w:val="nil"/>
            </w:tcBorders>
          </w:tcPr>
          <w:p w14:paraId="4C3713D9" w14:textId="18F8C63C" w:rsidR="00CC2ABB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1/2+1 -закуп</w:t>
            </w:r>
          </w:p>
          <w:p w14:paraId="1AF84748" w14:textId="60762948" w:rsidR="00CC2ABB" w:rsidRPr="00071DFC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529 еур</w:t>
            </w:r>
          </w:p>
        </w:tc>
      </w:tr>
      <w:tr w:rsidR="00CC2ABB" w:rsidRPr="00577B71" w14:paraId="43410897" w14:textId="3D75A248" w:rsidTr="00CC2ABB">
        <w:trPr>
          <w:trHeight w:val="830"/>
        </w:trPr>
        <w:tc>
          <w:tcPr>
            <w:tcW w:w="2526" w:type="dxa"/>
          </w:tcPr>
          <w:p w14:paraId="61B01F5C" w14:textId="4579E28E" w:rsidR="00CC2ABB" w:rsidRPr="000A391F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16.08-23.08</w:t>
            </w:r>
          </w:p>
        </w:tc>
        <w:tc>
          <w:tcPr>
            <w:tcW w:w="2772" w:type="dxa"/>
          </w:tcPr>
          <w:p w14:paraId="3B6E5167" w14:textId="68CA2EE5" w:rsidR="00CC2ABB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1/2+1 -закуп</w:t>
            </w:r>
          </w:p>
          <w:p w14:paraId="3CAFE716" w14:textId="66B1545C" w:rsidR="00CC2ABB" w:rsidRPr="00071DFC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529 еур</w:t>
            </w:r>
          </w:p>
        </w:tc>
      </w:tr>
      <w:tr w:rsidR="00CC2ABB" w:rsidRPr="00577B71" w14:paraId="6C5D8174" w14:textId="6D86EA95" w:rsidTr="00CC2ABB">
        <w:trPr>
          <w:trHeight w:val="985"/>
        </w:trPr>
        <w:tc>
          <w:tcPr>
            <w:tcW w:w="2526" w:type="dxa"/>
          </w:tcPr>
          <w:p w14:paraId="30F35B47" w14:textId="2DDBF739" w:rsidR="00CC2ABB" w:rsidRPr="000A391F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23.08-30.08</w:t>
            </w:r>
          </w:p>
        </w:tc>
        <w:tc>
          <w:tcPr>
            <w:tcW w:w="2772" w:type="dxa"/>
          </w:tcPr>
          <w:p w14:paraId="037FD763" w14:textId="5AB28962" w:rsidR="00CC2ABB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1/2+1 -закуп</w:t>
            </w:r>
          </w:p>
          <w:p w14:paraId="03018525" w14:textId="653E555A" w:rsidR="00CC2ABB" w:rsidRPr="00071DFC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529 еур</w:t>
            </w:r>
          </w:p>
        </w:tc>
      </w:tr>
      <w:tr w:rsidR="00CC2ABB" w:rsidRPr="00577B71" w14:paraId="360BA45B" w14:textId="61A73433" w:rsidTr="00CC2ABB">
        <w:trPr>
          <w:trHeight w:val="841"/>
        </w:trPr>
        <w:tc>
          <w:tcPr>
            <w:tcW w:w="2526" w:type="dxa"/>
          </w:tcPr>
          <w:p w14:paraId="5A3C3501" w14:textId="504DB378" w:rsidR="00CC2ABB" w:rsidRPr="000A391F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lastRenderedPageBreak/>
              <w:t>30.08-06.09</w:t>
            </w:r>
          </w:p>
        </w:tc>
        <w:tc>
          <w:tcPr>
            <w:tcW w:w="2772" w:type="dxa"/>
          </w:tcPr>
          <w:p w14:paraId="759DEEB1" w14:textId="36A5A762" w:rsidR="00CC2ABB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1/2+1 -закуп</w:t>
            </w:r>
          </w:p>
          <w:p w14:paraId="52CA4D7D" w14:textId="4148E208" w:rsidR="00CC2ABB" w:rsidRPr="00071DFC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 xml:space="preserve">369 еур </w:t>
            </w:r>
          </w:p>
        </w:tc>
      </w:tr>
      <w:tr w:rsidR="00CC2ABB" w:rsidRPr="00577B71" w14:paraId="77396EAA" w14:textId="662BBEF9" w:rsidTr="00CC2ABB">
        <w:trPr>
          <w:trHeight w:val="838"/>
        </w:trPr>
        <w:tc>
          <w:tcPr>
            <w:tcW w:w="2526" w:type="dxa"/>
          </w:tcPr>
          <w:p w14:paraId="77ACF8C5" w14:textId="1430A373" w:rsidR="00CC2ABB" w:rsidRPr="00776B69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06.09-13.09</w:t>
            </w:r>
          </w:p>
        </w:tc>
        <w:tc>
          <w:tcPr>
            <w:tcW w:w="2772" w:type="dxa"/>
          </w:tcPr>
          <w:p w14:paraId="2B563368" w14:textId="13505938" w:rsidR="00CC2ABB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1/2+1 -закуп</w:t>
            </w:r>
          </w:p>
          <w:p w14:paraId="41D082DF" w14:textId="5B7BF20F" w:rsidR="00CC2ABB" w:rsidRPr="00071DFC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 xml:space="preserve">309 еур </w:t>
            </w:r>
          </w:p>
        </w:tc>
      </w:tr>
      <w:tr w:rsidR="00CC2ABB" w:rsidRPr="00577B71" w14:paraId="12B719E1" w14:textId="37C37BE6" w:rsidTr="00CC2ABB">
        <w:trPr>
          <w:trHeight w:val="978"/>
        </w:trPr>
        <w:tc>
          <w:tcPr>
            <w:tcW w:w="2526" w:type="dxa"/>
          </w:tcPr>
          <w:p w14:paraId="71575ECD" w14:textId="6305E625" w:rsidR="00CC2ABB" w:rsidRPr="00776B69" w:rsidRDefault="00CC2ABB" w:rsidP="00F14527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</w:rPr>
              <w:t xml:space="preserve">            </w:t>
            </w:r>
            <w:r>
              <w:rPr>
                <w:rFonts w:cstheme="minorHAnsi"/>
                <w:color w:val="000000" w:themeColor="text1"/>
                <w:lang w:val="mk-MK"/>
              </w:rPr>
              <w:t>13.09-20.09</w:t>
            </w:r>
          </w:p>
        </w:tc>
        <w:tc>
          <w:tcPr>
            <w:tcW w:w="2772" w:type="dxa"/>
          </w:tcPr>
          <w:p w14:paraId="4F1DBD66" w14:textId="5ED9AFE8" w:rsidR="00CC2ABB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1/2+1 -закуп</w:t>
            </w:r>
          </w:p>
          <w:p w14:paraId="3FDCBFCE" w14:textId="1489DD89" w:rsidR="00CC2ABB" w:rsidRPr="00071DFC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219 еур</w:t>
            </w:r>
          </w:p>
        </w:tc>
      </w:tr>
      <w:tr w:rsidR="00CC2ABB" w:rsidRPr="00577B71" w14:paraId="5DCF691C" w14:textId="5E63CDF8" w:rsidTr="00CC2ABB">
        <w:trPr>
          <w:trHeight w:val="991"/>
        </w:trPr>
        <w:tc>
          <w:tcPr>
            <w:tcW w:w="2526" w:type="dxa"/>
          </w:tcPr>
          <w:p w14:paraId="156890A0" w14:textId="0AA5F8DF" w:rsidR="00CC2ABB" w:rsidRPr="000A391F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20.09-27.09</w:t>
            </w:r>
          </w:p>
        </w:tc>
        <w:tc>
          <w:tcPr>
            <w:tcW w:w="2772" w:type="dxa"/>
          </w:tcPr>
          <w:p w14:paraId="67FA6A3B" w14:textId="0CD8B62B" w:rsidR="00CC2ABB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1/2+1 -закуп</w:t>
            </w:r>
          </w:p>
          <w:p w14:paraId="67811354" w14:textId="6C5457AE" w:rsidR="00CC2ABB" w:rsidRPr="00CC2ABB" w:rsidRDefault="00CC2ABB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189 еур</w:t>
            </w:r>
          </w:p>
        </w:tc>
      </w:tr>
    </w:tbl>
    <w:p w14:paraId="7C2CFBD5" w14:textId="77777777" w:rsidR="00C35C71" w:rsidRDefault="00C35C71" w:rsidP="00C35C71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C626F1" w14:textId="77777777" w:rsidR="00C35C71" w:rsidRDefault="00C35C71" w:rsidP="00C35C71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D0E277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088CACD3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17CED9F8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758CC539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4C94C1B3" w14:textId="77777777" w:rsidR="00776B69" w:rsidRDefault="00776B69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CCE24E" w14:textId="77777777" w:rsidR="00776B69" w:rsidRDefault="00776B69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FAC8FE" w14:textId="77777777" w:rsidR="00776B69" w:rsidRDefault="00776B69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23BF04" w14:textId="77777777" w:rsidR="00776B69" w:rsidRDefault="00776B69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70915B" w14:textId="353D9993" w:rsidR="00154F63" w:rsidRDefault="00154F63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Задолжително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направете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предрезервација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071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>/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227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>-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847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или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пишете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ни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 xml:space="preserve">на мејл </w:t>
      </w:r>
      <w:hyperlink r:id="rId5" w:history="1">
        <w:r w:rsidRPr="0038161C">
          <w:rPr>
            <w:rStyle w:val="Hyperlink"/>
            <w:rFonts w:asciiTheme="minorHAnsi" w:hAnsiTheme="minorHAnsi" w:cstheme="minorHAnsi"/>
            <w:sz w:val="22"/>
            <w:szCs w:val="22"/>
          </w:rPr>
          <w:t>info@escapetravel.mk</w:t>
        </w:r>
      </w:hyperlink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2A62099B" w14:textId="0EC844BF" w:rsidR="00154F63" w:rsidRPr="00CC2ABB" w:rsidRDefault="00C35C71" w:rsidP="00CC2A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  <w:sz w:val="24"/>
          <w:szCs w:val="24"/>
          <w:lang w:val="mk-MK"/>
        </w:rPr>
      </w:pPr>
      <w:r w:rsidRPr="00CC2ABB">
        <w:rPr>
          <w:rFonts w:eastAsia="Times New Roman" w:cstheme="minorHAnsi"/>
          <w:b/>
          <w:bCs/>
          <w:color w:val="000000" w:themeColor="text1"/>
          <w:lang w:val="mk-MK"/>
        </w:rPr>
        <w:t>Во цената е вклучено:</w:t>
      </w:r>
      <w:r w:rsidRPr="00CC2ABB">
        <w:rPr>
          <w:rFonts w:eastAsia="Times New Roman" w:cstheme="minorHAnsi"/>
          <w:b/>
          <w:bCs/>
          <w:color w:val="000000" w:themeColor="text1"/>
          <w:lang w:val="mk-MK"/>
        </w:rPr>
        <w:br/>
      </w:r>
    </w:p>
    <w:p w14:paraId="42684425" w14:textId="3B2CC14D" w:rsidR="00154F63" w:rsidRDefault="00154F63" w:rsidP="00154F63">
      <w:pPr>
        <w:pStyle w:val="ListParagraph"/>
        <w:numPr>
          <w:ilvl w:val="1"/>
          <w:numId w:val="1"/>
        </w:numPr>
        <w:spacing w:after="0" w:line="240" w:lineRule="auto"/>
        <w:outlineLvl w:val="1"/>
        <w:rPr>
          <w:rFonts w:cstheme="minorHAnsi"/>
          <w:color w:val="000000"/>
          <w:shd w:val="clear" w:color="auto" w:fill="FFFFFF"/>
          <w:lang w:val="mk-MK"/>
        </w:rPr>
      </w:pPr>
      <w:r w:rsidRPr="00154F63">
        <w:rPr>
          <w:rFonts w:cstheme="minorHAnsi"/>
          <w:color w:val="000000"/>
          <w:shd w:val="clear" w:color="auto" w:fill="FFFFFF"/>
          <w:lang w:val="mk-MK"/>
        </w:rPr>
        <w:t>7 ноќевања на база Room Only (наем на соба)</w:t>
      </w:r>
    </w:p>
    <w:p w14:paraId="1BD2EAEA" w14:textId="77777777" w:rsidR="00154F63" w:rsidRDefault="00154F63" w:rsidP="00C35C71">
      <w:pPr>
        <w:pStyle w:val="ListParagraph"/>
        <w:numPr>
          <w:ilvl w:val="1"/>
          <w:numId w:val="1"/>
        </w:numPr>
        <w:spacing w:after="0" w:line="240" w:lineRule="auto"/>
        <w:outlineLvl w:val="1"/>
        <w:rPr>
          <w:rFonts w:cstheme="minorHAnsi"/>
          <w:color w:val="000000"/>
          <w:shd w:val="clear" w:color="auto" w:fill="FFFFFF"/>
          <w:lang w:val="mk-MK"/>
        </w:rPr>
      </w:pPr>
      <w:r>
        <w:rPr>
          <w:rFonts w:cstheme="minorHAnsi"/>
          <w:color w:val="000000"/>
          <w:shd w:val="clear" w:color="auto" w:fill="FFFFFF"/>
          <w:lang w:val="mk-MK"/>
        </w:rPr>
        <w:t>Користење на WI-FI</w:t>
      </w:r>
    </w:p>
    <w:p w14:paraId="7BDC76F4" w14:textId="008E5450" w:rsidR="00C35C71" w:rsidRDefault="00C35C71" w:rsidP="00154F63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lang w:val="mk-MK"/>
        </w:rPr>
      </w:pPr>
      <w:r w:rsidRPr="00154F63">
        <w:rPr>
          <w:rFonts w:eastAsia="Times New Roman" w:cstheme="minorHAnsi"/>
          <w:b/>
          <w:bCs/>
          <w:color w:val="000000" w:themeColor="text1"/>
          <w:lang w:val="mk-MK"/>
        </w:rPr>
        <w:br/>
      </w:r>
      <w:r w:rsidR="00154F63">
        <w:rPr>
          <w:rFonts w:eastAsia="Times New Roman" w:cstheme="minorHAnsi"/>
          <w:b/>
          <w:bCs/>
          <w:color w:val="000000" w:themeColor="text1"/>
          <w:lang w:val="mk-MK"/>
        </w:rPr>
        <w:t>В</w:t>
      </w:r>
      <w:r w:rsidRPr="00154F63">
        <w:rPr>
          <w:rFonts w:eastAsia="Times New Roman" w:cstheme="minorHAnsi"/>
          <w:b/>
          <w:bCs/>
          <w:color w:val="000000" w:themeColor="text1"/>
          <w:lang w:val="mk-MK"/>
        </w:rPr>
        <w:t>о цената не е вклучено:</w:t>
      </w:r>
    </w:p>
    <w:p w14:paraId="2C394746" w14:textId="45AD5AA9" w:rsidR="00154F63" w:rsidRDefault="008D6F34" w:rsidP="00154F63">
      <w:pPr>
        <w:spacing w:line="360" w:lineRule="auto"/>
        <w:rPr>
          <w:lang w:val="mk-MK"/>
        </w:rPr>
      </w:pPr>
      <w:r>
        <w:rPr>
          <w:lang w:val="mk-MK"/>
        </w:rPr>
        <w:br/>
      </w:r>
      <w:r w:rsidR="00154F63">
        <w:rPr>
          <w:lang w:val="mk-MK"/>
        </w:rPr>
        <w:t xml:space="preserve">- </w:t>
      </w:r>
      <w:r w:rsidR="00154F63" w:rsidRPr="00154F63">
        <w:rPr>
          <w:lang w:val="mk-MK"/>
        </w:rPr>
        <w:t>Превоз (Скопје 60 евра, Штип 70 евра, Велес 60 евра, Радовиш 70 евра, Неготино 60 евра, Струмица 70 евра, Граничен премин 60 евра)</w:t>
      </w:r>
      <w:r w:rsidR="00154F63" w:rsidRPr="00154F63">
        <w:rPr>
          <w:lang w:val="mk-MK"/>
        </w:rPr>
        <w:br/>
      </w:r>
      <w:r w:rsidR="00154F63">
        <w:rPr>
          <w:lang w:val="mk-MK"/>
        </w:rPr>
        <w:t xml:space="preserve">- </w:t>
      </w:r>
      <w:r w:rsidR="00154F63" w:rsidRPr="00154F63">
        <w:rPr>
          <w:lang w:val="mk-MK"/>
        </w:rPr>
        <w:t>Деца од 2 до 11,99 години: Попуст 10 € од редовната цена. Деца до 1,99 години бесплатно</w:t>
      </w:r>
      <w:r w:rsidR="00154F63" w:rsidRPr="00154F63">
        <w:rPr>
          <w:lang w:val="mk-MK"/>
        </w:rPr>
        <w:br/>
      </w:r>
      <w:r w:rsidR="00154F63">
        <w:rPr>
          <w:lang w:val="mk-MK"/>
        </w:rPr>
        <w:t xml:space="preserve">- </w:t>
      </w:r>
      <w:r w:rsidR="00154F63" w:rsidRPr="00154F63">
        <w:rPr>
          <w:lang w:val="mk-MK"/>
        </w:rPr>
        <w:t>Задолжителна доплата за траект – 20 евра за возрасен / 15 евра за дете 2-12 години</w:t>
      </w:r>
      <w:r w:rsidR="00154F63" w:rsidRPr="00154F63">
        <w:rPr>
          <w:lang w:val="mk-MK"/>
        </w:rPr>
        <w:br/>
      </w:r>
      <w:r w:rsidR="00154F63">
        <w:rPr>
          <w:lang w:val="mk-MK"/>
        </w:rPr>
        <w:t xml:space="preserve">- </w:t>
      </w:r>
      <w:r w:rsidR="00154F63" w:rsidRPr="00154F63">
        <w:rPr>
          <w:lang w:val="mk-MK"/>
        </w:rPr>
        <w:t>Tуристичка такса од 1,5€ по соба на ноќ, истата се плаќа директно во објектот</w:t>
      </w:r>
    </w:p>
    <w:p w14:paraId="0D955134" w14:textId="6144CC40" w:rsidR="00154F63" w:rsidRPr="00154F63" w:rsidRDefault="00154F63" w:rsidP="00154F63">
      <w:pPr>
        <w:spacing w:line="360" w:lineRule="auto"/>
        <w:rPr>
          <w:lang w:val="mk-MK"/>
        </w:rPr>
      </w:pPr>
      <w:r>
        <w:rPr>
          <w:lang w:val="mk-MK"/>
        </w:rPr>
        <w:t xml:space="preserve">- </w:t>
      </w:r>
      <w:r w:rsidRPr="00154F63">
        <w:rPr>
          <w:lang w:val="mk-MK"/>
        </w:rPr>
        <w:t>Користење на клима 7 евра од ден</w:t>
      </w:r>
    </w:p>
    <w:p w14:paraId="35ED700C" w14:textId="77777777" w:rsidR="00154F63" w:rsidRPr="00C35C71" w:rsidRDefault="00154F63" w:rsidP="00154F63">
      <w:pPr>
        <w:spacing w:after="0" w:line="360" w:lineRule="auto"/>
        <w:outlineLvl w:val="1"/>
        <w:rPr>
          <w:rFonts w:eastAsia="Times New Roman" w:cstheme="minorHAnsi"/>
          <w:color w:val="000000" w:themeColor="text1"/>
          <w:lang w:val="mk-MK"/>
        </w:rPr>
      </w:pPr>
    </w:p>
    <w:p w14:paraId="5F19020A" w14:textId="77777777" w:rsidR="00C35C71" w:rsidRPr="00C35C71" w:rsidRDefault="00C35C71" w:rsidP="00C35C71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mk-MK"/>
        </w:rPr>
      </w:pPr>
    </w:p>
    <w:p w14:paraId="5D701186" w14:textId="77777777" w:rsidR="00C35C71" w:rsidRPr="00C35C71" w:rsidRDefault="00C35C71" w:rsidP="00C35C71">
      <w:pPr>
        <w:rPr>
          <w:lang w:val="mk-MK"/>
        </w:rPr>
      </w:pPr>
    </w:p>
    <w:p w14:paraId="6733F04A" w14:textId="77777777" w:rsidR="00957645" w:rsidRPr="00C35C71" w:rsidRDefault="00957645">
      <w:pPr>
        <w:rPr>
          <w:lang w:val="mk-MK"/>
        </w:rPr>
      </w:pPr>
    </w:p>
    <w:sectPr w:rsidR="00957645" w:rsidRPr="00C35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F75"/>
    <w:multiLevelType w:val="multilevel"/>
    <w:tmpl w:val="0AEA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0483E"/>
    <w:multiLevelType w:val="multilevel"/>
    <w:tmpl w:val="786A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968175">
    <w:abstractNumId w:val="0"/>
  </w:num>
  <w:num w:numId="2" w16cid:durableId="56873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45"/>
    <w:rsid w:val="00071DFC"/>
    <w:rsid w:val="00143CF3"/>
    <w:rsid w:val="00154F63"/>
    <w:rsid w:val="001874A2"/>
    <w:rsid w:val="00447443"/>
    <w:rsid w:val="005A4292"/>
    <w:rsid w:val="006434EC"/>
    <w:rsid w:val="00776B69"/>
    <w:rsid w:val="008D6F34"/>
    <w:rsid w:val="00957645"/>
    <w:rsid w:val="00AD213B"/>
    <w:rsid w:val="00C35C71"/>
    <w:rsid w:val="00CC2ABB"/>
    <w:rsid w:val="00F1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7408"/>
  <w15:chartTrackingRefBased/>
  <w15:docId w15:val="{F0790B01-5478-44D1-B494-95928C3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C71"/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C35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5C7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bodytext">
    <w:name w:val="bodytext"/>
    <w:basedOn w:val="Normal"/>
    <w:rsid w:val="00C3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5C71"/>
    <w:rPr>
      <w:b/>
      <w:bCs/>
    </w:rPr>
  </w:style>
  <w:style w:type="paragraph" w:styleId="ListParagraph">
    <w:name w:val="List Paragraph"/>
    <w:basedOn w:val="Normal"/>
    <w:uiPriority w:val="34"/>
    <w:qFormat/>
    <w:rsid w:val="00C35C71"/>
    <w:pPr>
      <w:ind w:left="720"/>
      <w:contextualSpacing/>
    </w:pPr>
  </w:style>
  <w:style w:type="table" w:styleId="TableGrid">
    <w:name w:val="Table Grid"/>
    <w:basedOn w:val="TableNormal"/>
    <w:uiPriority w:val="39"/>
    <w:rsid w:val="00C35C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scapetravel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5</cp:revision>
  <dcterms:created xsi:type="dcterms:W3CDTF">2024-02-20T16:18:00Z</dcterms:created>
  <dcterms:modified xsi:type="dcterms:W3CDTF">2024-02-22T08:13:00Z</dcterms:modified>
</cp:coreProperties>
</file>