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09D58" w14:textId="372999A3" w:rsidR="00582986" w:rsidRPr="00582986" w:rsidRDefault="00582986" w:rsidP="00582986">
      <w:pPr>
        <w:shd w:val="clear" w:color="auto" w:fill="FFFFFF"/>
        <w:spacing w:after="0" w:line="240" w:lineRule="auto"/>
        <w:outlineLvl w:val="0"/>
        <w:rPr>
          <w:rFonts w:ascii="Roboto" w:eastAsia="Times New Roman" w:hAnsi="Roboto" w:cs="Times New Roman"/>
          <w:b/>
          <w:bCs/>
          <w:color w:val="284980"/>
          <w:kern w:val="36"/>
          <w:sz w:val="48"/>
          <w:szCs w:val="48"/>
          <w:lang w:eastAsia="mk-MK"/>
          <w14:ligatures w14:val="none"/>
        </w:rPr>
      </w:pPr>
      <w:r w:rsidRPr="00582986">
        <w:rPr>
          <w:rFonts w:ascii="Roboto" w:eastAsia="Times New Roman" w:hAnsi="Roboto" w:cs="Times New Roman"/>
          <w:b/>
          <w:bCs/>
          <w:color w:val="284980"/>
          <w:kern w:val="36"/>
          <w:sz w:val="48"/>
          <w:szCs w:val="48"/>
          <w:lang w:eastAsia="mk-MK"/>
          <w14:ligatures w14:val="none"/>
        </w:rPr>
        <w:t xml:space="preserve">Сараево и Мостар за </w:t>
      </w:r>
      <w:r>
        <w:rPr>
          <w:rFonts w:ascii="Roboto" w:eastAsia="Times New Roman" w:hAnsi="Roboto" w:cs="Times New Roman"/>
          <w:b/>
          <w:bCs/>
          <w:color w:val="284980"/>
          <w:kern w:val="36"/>
          <w:sz w:val="48"/>
          <w:szCs w:val="48"/>
          <w:lang w:eastAsia="mk-MK"/>
          <w14:ligatures w14:val="none"/>
        </w:rPr>
        <w:t>1-ви Мај</w:t>
      </w:r>
      <w:r w:rsidRPr="00582986">
        <w:rPr>
          <w:rFonts w:ascii="Roboto" w:eastAsia="Times New Roman" w:hAnsi="Roboto" w:cs="Times New Roman"/>
          <w:b/>
          <w:bCs/>
          <w:color w:val="284980"/>
          <w:kern w:val="36"/>
          <w:sz w:val="48"/>
          <w:szCs w:val="48"/>
          <w:lang w:eastAsia="mk-MK"/>
          <w14:ligatures w14:val="none"/>
        </w:rPr>
        <w:t xml:space="preserve"> 2024</w:t>
      </w:r>
    </w:p>
    <w:p w14:paraId="4ED13A98" w14:textId="77777777" w:rsidR="00582986" w:rsidRPr="00582986" w:rsidRDefault="00582986" w:rsidP="00582986">
      <w:pPr>
        <w:spacing w:line="256" w:lineRule="auto"/>
      </w:pPr>
    </w:p>
    <w:p w14:paraId="4BC1BC33" w14:textId="77777777" w:rsidR="00582986" w:rsidRPr="00582986" w:rsidRDefault="00582986" w:rsidP="00582986">
      <w:pPr>
        <w:spacing w:line="256" w:lineRule="auto"/>
      </w:pPr>
    </w:p>
    <w:p w14:paraId="625DC857" w14:textId="77777777" w:rsidR="00582986" w:rsidRPr="00582986" w:rsidRDefault="00582986" w:rsidP="00582986">
      <w:pPr>
        <w:shd w:val="clear" w:color="auto" w:fill="F8F8F8"/>
        <w:spacing w:after="0" w:line="240" w:lineRule="auto"/>
        <w:outlineLvl w:val="1"/>
        <w:rPr>
          <w:rFonts w:ascii="Roboto" w:eastAsia="Times New Roman" w:hAnsi="Roboto" w:cs="Times New Roman"/>
          <w:b/>
          <w:bCs/>
          <w:color w:val="212529"/>
          <w:kern w:val="0"/>
          <w:lang w:eastAsia="mk-MK"/>
          <w14:ligatures w14:val="none"/>
        </w:rPr>
      </w:pPr>
      <w:r w:rsidRPr="00582986">
        <w:rPr>
          <w:rFonts w:ascii="Roboto" w:eastAsia="Times New Roman" w:hAnsi="Roboto" w:cs="Times New Roman"/>
          <w:b/>
          <w:bCs/>
          <w:color w:val="212529"/>
          <w:kern w:val="0"/>
          <w:lang w:eastAsia="mk-MK"/>
          <w14:ligatures w14:val="none"/>
        </w:rPr>
        <w:t>План и програма</w:t>
      </w:r>
    </w:p>
    <w:p w14:paraId="42DBAD50" w14:textId="77777777" w:rsidR="00582986" w:rsidRPr="00582986" w:rsidRDefault="00582986" w:rsidP="00582986">
      <w:pPr>
        <w:spacing w:line="256" w:lineRule="auto"/>
        <w:rPr>
          <w:b/>
          <w:bCs/>
        </w:rPr>
      </w:pPr>
    </w:p>
    <w:p w14:paraId="0094ABA3" w14:textId="5EB0A9C5" w:rsidR="00582986" w:rsidRPr="00582986" w:rsidRDefault="00582986" w:rsidP="00582986">
      <w:pPr>
        <w:spacing w:line="256" w:lineRule="auto"/>
        <w:rPr>
          <w:b/>
          <w:bCs/>
          <w:lang w:eastAsia="mk-MK"/>
        </w:rPr>
      </w:pPr>
      <w:r w:rsidRPr="00582986">
        <w:rPr>
          <w:b/>
          <w:bCs/>
          <w:lang w:eastAsia="mk-MK"/>
        </w:rPr>
        <w:t>Прв ден (</w:t>
      </w:r>
      <w:r w:rsidR="001C5AFF">
        <w:rPr>
          <w:b/>
          <w:bCs/>
          <w:lang w:eastAsia="mk-MK"/>
        </w:rPr>
        <w:t>30</w:t>
      </w:r>
      <w:r w:rsidRPr="00582986">
        <w:rPr>
          <w:b/>
          <w:bCs/>
          <w:lang w:eastAsia="mk-MK"/>
        </w:rPr>
        <w:t>.0</w:t>
      </w:r>
      <w:r w:rsidR="001C5AFF">
        <w:rPr>
          <w:b/>
          <w:bCs/>
          <w:lang w:eastAsia="mk-MK"/>
        </w:rPr>
        <w:t>4</w:t>
      </w:r>
      <w:r w:rsidRPr="00582986">
        <w:rPr>
          <w:b/>
          <w:bCs/>
          <w:lang w:eastAsia="mk-MK"/>
        </w:rPr>
        <w:t xml:space="preserve">.2024) </w:t>
      </w:r>
      <w:r w:rsidR="001C5AFF">
        <w:rPr>
          <w:b/>
          <w:bCs/>
          <w:lang w:eastAsia="mk-MK"/>
        </w:rPr>
        <w:t>Вторник</w:t>
      </w:r>
    </w:p>
    <w:p w14:paraId="628929F6" w14:textId="77777777" w:rsidR="00582986" w:rsidRPr="00582986" w:rsidRDefault="00582986" w:rsidP="00582986">
      <w:pPr>
        <w:spacing w:line="256" w:lineRule="auto"/>
        <w:rPr>
          <w:lang w:eastAsia="mk-MK"/>
        </w:rPr>
      </w:pPr>
    </w:p>
    <w:p w14:paraId="431BA07A" w14:textId="77777777" w:rsidR="00582986" w:rsidRPr="00582986" w:rsidRDefault="00582986" w:rsidP="00582986">
      <w:pPr>
        <w:spacing w:line="256" w:lineRule="auto"/>
        <w:rPr>
          <w:sz w:val="24"/>
          <w:szCs w:val="24"/>
          <w:lang w:eastAsia="mk-MK"/>
        </w:rPr>
      </w:pPr>
      <w:r w:rsidRPr="00582986">
        <w:rPr>
          <w:sz w:val="24"/>
          <w:szCs w:val="24"/>
          <w:lang w:eastAsia="mk-MK"/>
        </w:rPr>
        <w:t>Поаѓања се организирани од повеќе градови во Македонија. Поаѓањето од Скопје е околу 22:30ч но патниците за точно време на поаѓње се известуват на еден пред поаѓање. Се патува преку Србија со попатни вечерни паузи.</w:t>
      </w:r>
    </w:p>
    <w:p w14:paraId="15E85305" w14:textId="77777777" w:rsidR="00582986" w:rsidRPr="00582986" w:rsidRDefault="00582986" w:rsidP="00582986">
      <w:pPr>
        <w:spacing w:line="256" w:lineRule="auto"/>
      </w:pPr>
    </w:p>
    <w:p w14:paraId="0CC5B379" w14:textId="6BB59EC7" w:rsidR="00582986" w:rsidRPr="00582986" w:rsidRDefault="00582986" w:rsidP="00582986">
      <w:pPr>
        <w:spacing w:line="256" w:lineRule="auto"/>
        <w:rPr>
          <w:b/>
          <w:bCs/>
          <w:lang w:eastAsia="mk-MK"/>
        </w:rPr>
      </w:pPr>
      <w:r w:rsidRPr="00582986">
        <w:rPr>
          <w:b/>
          <w:bCs/>
          <w:lang w:eastAsia="mk-MK"/>
        </w:rPr>
        <w:t>Втор ден (0</w:t>
      </w:r>
      <w:r w:rsidR="001C5AFF">
        <w:rPr>
          <w:b/>
          <w:bCs/>
          <w:lang w:eastAsia="mk-MK"/>
        </w:rPr>
        <w:t>1</w:t>
      </w:r>
      <w:r w:rsidRPr="00582986">
        <w:rPr>
          <w:b/>
          <w:bCs/>
          <w:lang w:eastAsia="mk-MK"/>
        </w:rPr>
        <w:t>.05.2024) С</w:t>
      </w:r>
      <w:r w:rsidR="001C5AFF">
        <w:rPr>
          <w:b/>
          <w:bCs/>
          <w:lang w:eastAsia="mk-MK"/>
        </w:rPr>
        <w:t>реда</w:t>
      </w:r>
    </w:p>
    <w:p w14:paraId="1782D578" w14:textId="77777777" w:rsidR="00582986" w:rsidRPr="00582986" w:rsidRDefault="00582986" w:rsidP="00582986">
      <w:pPr>
        <w:spacing w:line="256" w:lineRule="auto"/>
        <w:rPr>
          <w:lang w:eastAsia="mk-MK"/>
        </w:rPr>
      </w:pPr>
    </w:p>
    <w:p w14:paraId="11440C07" w14:textId="77777777" w:rsidR="00582986" w:rsidRPr="00582986" w:rsidRDefault="00582986" w:rsidP="00582986">
      <w:pPr>
        <w:spacing w:line="256" w:lineRule="auto"/>
        <w:rPr>
          <w:sz w:val="24"/>
          <w:szCs w:val="24"/>
          <w:lang w:eastAsia="mk-MK"/>
        </w:rPr>
      </w:pPr>
      <w:r w:rsidRPr="00582986">
        <w:rPr>
          <w:sz w:val="24"/>
          <w:szCs w:val="24"/>
          <w:lang w:eastAsia="mk-MK"/>
        </w:rPr>
        <w:t>Пристигнување во Сараево и упатување на разглед на Сараево со локален водич.</w:t>
      </w:r>
    </w:p>
    <w:p w14:paraId="7A8E1B31" w14:textId="77777777" w:rsidR="00582986" w:rsidRPr="00582986" w:rsidRDefault="00582986" w:rsidP="00582986">
      <w:pPr>
        <w:spacing w:line="256" w:lineRule="auto"/>
        <w:rPr>
          <w:sz w:val="24"/>
          <w:szCs w:val="24"/>
          <w:lang w:eastAsia="mk-MK"/>
        </w:rPr>
      </w:pPr>
      <w:r w:rsidRPr="00582986">
        <w:rPr>
          <w:sz w:val="24"/>
          <w:szCs w:val="24"/>
          <w:lang w:eastAsia="mk-MK"/>
        </w:rPr>
        <w:t>Разгледот започнува од “</w:t>
      </w:r>
      <w:r w:rsidRPr="00582986">
        <w:rPr>
          <w:b/>
          <w:bCs/>
          <w:sz w:val="24"/>
          <w:szCs w:val="24"/>
          <w:lang w:eastAsia="mk-MK"/>
        </w:rPr>
        <w:t>Vijecnica</w:t>
      </w:r>
      <w:r w:rsidRPr="00582986">
        <w:rPr>
          <w:sz w:val="24"/>
          <w:szCs w:val="24"/>
          <w:lang w:eastAsia="mk-MK"/>
        </w:rPr>
        <w:t>”па до местото каде е извршен атентат врз Франц Фердинанд од страна на Гаврило Принцип, хотел Европа, австро-унгарскиот дел, плоштадот Маршал Тито, местото каде е формирана групата INDEXI, Бегова Џамија и Башчаршија.</w:t>
      </w:r>
    </w:p>
    <w:p w14:paraId="38B61EE9" w14:textId="77777777" w:rsidR="00582986" w:rsidRPr="00582986" w:rsidRDefault="00582986" w:rsidP="00582986">
      <w:pPr>
        <w:spacing w:line="256" w:lineRule="auto"/>
        <w:rPr>
          <w:sz w:val="24"/>
          <w:szCs w:val="24"/>
          <w:lang w:eastAsia="mk-MK"/>
        </w:rPr>
      </w:pPr>
      <w:r w:rsidRPr="00582986">
        <w:rPr>
          <w:sz w:val="24"/>
          <w:szCs w:val="24"/>
          <w:lang w:eastAsia="mk-MK"/>
        </w:rPr>
        <w:t>Разгледот се прави се со цел патниците подобро да се запознаат со градот.</w:t>
      </w:r>
    </w:p>
    <w:p w14:paraId="3DCCB114" w14:textId="77777777" w:rsidR="00582986" w:rsidRPr="00582986" w:rsidRDefault="00582986" w:rsidP="00582986">
      <w:pPr>
        <w:spacing w:line="256" w:lineRule="auto"/>
        <w:rPr>
          <w:sz w:val="24"/>
          <w:szCs w:val="24"/>
          <w:lang w:eastAsia="mk-MK"/>
        </w:rPr>
      </w:pPr>
      <w:r w:rsidRPr="00582986">
        <w:rPr>
          <w:sz w:val="24"/>
          <w:szCs w:val="24"/>
          <w:lang w:eastAsia="mk-MK"/>
        </w:rPr>
        <w:t>Слободно време за ручек и разглед на Сараево, и упатување кон хотелот во договореното време.</w:t>
      </w:r>
    </w:p>
    <w:p w14:paraId="70B21D56" w14:textId="77777777" w:rsidR="00582986" w:rsidRPr="00582986" w:rsidRDefault="00582986" w:rsidP="00582986">
      <w:pPr>
        <w:spacing w:line="256" w:lineRule="auto"/>
        <w:rPr>
          <w:b/>
          <w:bCs/>
        </w:rPr>
      </w:pPr>
    </w:p>
    <w:p w14:paraId="7C1C5A9C" w14:textId="22136496" w:rsidR="00582986" w:rsidRPr="00582986" w:rsidRDefault="00582986" w:rsidP="00582986">
      <w:pPr>
        <w:spacing w:line="256" w:lineRule="auto"/>
        <w:rPr>
          <w:b/>
          <w:bCs/>
          <w:lang w:eastAsia="mk-MK"/>
        </w:rPr>
      </w:pPr>
      <w:r w:rsidRPr="00582986">
        <w:rPr>
          <w:b/>
          <w:bCs/>
          <w:lang w:eastAsia="mk-MK"/>
        </w:rPr>
        <w:t>Трет ден (0</w:t>
      </w:r>
      <w:r w:rsidR="001C5AFF">
        <w:rPr>
          <w:b/>
          <w:bCs/>
          <w:lang w:eastAsia="mk-MK"/>
        </w:rPr>
        <w:t>2</w:t>
      </w:r>
      <w:r w:rsidRPr="00582986">
        <w:rPr>
          <w:b/>
          <w:bCs/>
          <w:lang w:eastAsia="mk-MK"/>
        </w:rPr>
        <w:t xml:space="preserve">.05.2024) </w:t>
      </w:r>
      <w:r w:rsidR="001C5AFF">
        <w:rPr>
          <w:b/>
          <w:bCs/>
          <w:lang w:eastAsia="mk-MK"/>
        </w:rPr>
        <w:t>Четврток</w:t>
      </w:r>
    </w:p>
    <w:p w14:paraId="66CD01F0" w14:textId="77777777" w:rsidR="00582986" w:rsidRPr="00582986" w:rsidRDefault="00582986" w:rsidP="00582986">
      <w:pPr>
        <w:spacing w:line="256" w:lineRule="auto"/>
        <w:rPr>
          <w:lang w:eastAsia="mk-MK"/>
        </w:rPr>
      </w:pPr>
    </w:p>
    <w:p w14:paraId="61D04A59" w14:textId="77777777" w:rsidR="00582986" w:rsidRPr="00582986" w:rsidRDefault="00582986" w:rsidP="00582986">
      <w:pPr>
        <w:spacing w:line="256" w:lineRule="auto"/>
        <w:rPr>
          <w:sz w:val="24"/>
          <w:szCs w:val="24"/>
          <w:lang w:eastAsia="mk-MK"/>
        </w:rPr>
      </w:pPr>
      <w:r w:rsidRPr="00582986">
        <w:rPr>
          <w:sz w:val="24"/>
          <w:szCs w:val="24"/>
          <w:lang w:eastAsia="mk-MK"/>
        </w:rPr>
        <w:t xml:space="preserve">Третиот ден започнува со појадок и во 07:30ч  и започнуваме со целодневна екскурзија </w:t>
      </w:r>
      <w:r w:rsidRPr="00582986">
        <w:rPr>
          <w:rFonts w:ascii="Segoe UI Emoji" w:hAnsi="Segoe UI Emoji" w:cs="Segoe UI Emoji"/>
          <w:sz w:val="24"/>
          <w:szCs w:val="24"/>
          <w:lang w:eastAsia="mk-MK"/>
        </w:rPr>
        <w:t>😊</w:t>
      </w:r>
      <w:r w:rsidRPr="00582986">
        <w:rPr>
          <w:sz w:val="24"/>
          <w:szCs w:val="24"/>
          <w:lang w:eastAsia="mk-MK"/>
        </w:rPr>
        <w:t xml:space="preserve"> Првото место за посета е Титов Бункер во местото Коњиц. Групата ќе има можност да го посети местото Јабланица каде била одиграна Битката на Неретва 1943 год. позната како “Bitka za Ranjenike” која била 4-та непријателска офанзива на НОВЈ. Исто така овде е снимен познатиот филм „Битка за Неретва“ 1969 год.. По посетата групата се упатува кон Мостар. Разгледот на градот е со локален водич..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w:t>
      </w:r>
      <w:r w:rsidRPr="00582986">
        <w:rPr>
          <w:sz w:val="24"/>
          <w:szCs w:val="24"/>
          <w:lang w:eastAsia="mk-MK"/>
        </w:rPr>
        <w:lastRenderedPageBreak/>
        <w:t>сувенири или пак килими за вашиот дом, сето ова е лоцирано на Кујунџилук улицата. Ова е интересна улица (со калдрма) за прошетка, ако сте за шопинг можете да поминете часови овде. Во Мостар има КВАРТ каде објектите се со шарени фасади што потсеќа на населбата БАЛАТ во Истанбул. Го нарекуват ‘’Мостарскиот Балат. Разгледот завршува под ,,Стари мост” и овој мост е симбол на градот.   Слободно време околу 3 часа. Враќање во Сараево. Посета на некој паб во австро-унгарскиот дел доколку има интерес од страна на групата. Ноќевање.</w:t>
      </w:r>
    </w:p>
    <w:p w14:paraId="0EC12355" w14:textId="77777777" w:rsidR="00582986" w:rsidRPr="00582986" w:rsidRDefault="00582986" w:rsidP="00582986">
      <w:pPr>
        <w:spacing w:line="256" w:lineRule="auto"/>
        <w:rPr>
          <w:sz w:val="24"/>
          <w:szCs w:val="24"/>
          <w:lang w:eastAsia="mk-MK"/>
        </w:rPr>
      </w:pPr>
    </w:p>
    <w:p w14:paraId="2275360B" w14:textId="7D848A87" w:rsidR="00582986" w:rsidRPr="00582986" w:rsidRDefault="00582986" w:rsidP="00582986">
      <w:pPr>
        <w:spacing w:line="256" w:lineRule="auto"/>
        <w:rPr>
          <w:b/>
          <w:bCs/>
          <w:sz w:val="20"/>
          <w:szCs w:val="20"/>
          <w:lang w:eastAsia="mk-MK"/>
        </w:rPr>
      </w:pPr>
      <w:r w:rsidRPr="00582986">
        <w:rPr>
          <w:b/>
          <w:bCs/>
          <w:sz w:val="20"/>
          <w:szCs w:val="20"/>
          <w:lang w:eastAsia="mk-MK"/>
        </w:rPr>
        <w:t>ПОСЛЕДЕН ДЕН (0</w:t>
      </w:r>
      <w:r w:rsidR="001C5AFF">
        <w:rPr>
          <w:b/>
          <w:bCs/>
          <w:sz w:val="20"/>
          <w:szCs w:val="20"/>
          <w:lang w:eastAsia="mk-MK"/>
        </w:rPr>
        <w:t>3</w:t>
      </w:r>
      <w:r w:rsidRPr="00582986">
        <w:rPr>
          <w:b/>
          <w:bCs/>
          <w:sz w:val="20"/>
          <w:szCs w:val="20"/>
          <w:lang w:eastAsia="mk-MK"/>
        </w:rPr>
        <w:t xml:space="preserve">.05.2024) </w:t>
      </w:r>
      <w:r w:rsidR="001C5AFF">
        <w:rPr>
          <w:b/>
          <w:bCs/>
          <w:sz w:val="20"/>
          <w:szCs w:val="20"/>
          <w:lang w:eastAsia="mk-MK"/>
        </w:rPr>
        <w:t>Петок</w:t>
      </w:r>
    </w:p>
    <w:p w14:paraId="05A70663" w14:textId="77777777" w:rsidR="00582986" w:rsidRPr="00582986" w:rsidRDefault="00582986" w:rsidP="00582986">
      <w:pPr>
        <w:spacing w:line="256" w:lineRule="auto"/>
        <w:rPr>
          <w:lang w:eastAsia="mk-MK"/>
        </w:rPr>
      </w:pPr>
    </w:p>
    <w:p w14:paraId="73ACB4E4" w14:textId="77777777" w:rsidR="00582986" w:rsidRPr="00582986" w:rsidRDefault="00582986" w:rsidP="00582986">
      <w:pPr>
        <w:spacing w:line="256" w:lineRule="auto"/>
        <w:rPr>
          <w:sz w:val="24"/>
          <w:szCs w:val="24"/>
          <w:lang w:eastAsia="mk-MK"/>
        </w:rPr>
      </w:pPr>
      <w:r w:rsidRPr="00582986">
        <w:rPr>
          <w:sz w:val="24"/>
          <w:szCs w:val="24"/>
          <w:lang w:eastAsia="mk-MK"/>
        </w:rPr>
        <w:t>По појадокот во хотел, групата се упатува кон Босанските пирамиди. Пред повеќе од 10 години, во Босна беше пронајдено големо откритие кое го шокираше светот , особено историчарите и археолозите. Босанските Пирамиди беа пронајдени од страна на Др.Семир Османгич и тие го дигнаа во врвот на неговата кариера. Босанските пирамиди се наоѓаат во близина на градот Високо, а според најновите истражувања датираат од предбиблиската историја. Најголемата пирамида е Пирамидата на Сонцето и е прва од тој вид во Европа, додека Пирамидата на Месечината и Пирамидата на Босанскиот Змеј,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жива вода, затоа што го прочистува телото. Тоа значи дека тие објекти всушност се „одаи за прочистување“ и тука телото побрзо се регенерира и болестите исчезнуваат. </w:t>
      </w:r>
      <w:r w:rsidRPr="00582986">
        <w:rPr>
          <w:b/>
          <w:bCs/>
          <w:sz w:val="24"/>
          <w:szCs w:val="24"/>
          <w:lang w:eastAsia="mk-MK"/>
        </w:rPr>
        <w:t>Покажано е дека просториите под пирамидите имаат лекувачки моќи поради големото ниво на јонизација</w:t>
      </w:r>
      <w:r w:rsidRPr="00582986">
        <w:rPr>
          <w:sz w:val="24"/>
          <w:szCs w:val="24"/>
          <w:lang w:eastAsia="mk-MK"/>
        </w:rPr>
        <w:t> Вишеград, прекрасен град каде туристите имаат можност да уплатат за крстарење по Дрина и да се запознаат со природните и историски убавини на градот, да ги слушнат легендата за близнаците Стоја и Остоја како и легендата за невестата Фата. Групата го посетува симболот на градот а тоа е познатиот мост кој е изграден од Мехмед Паша Соколовиќ,а кој е под заштита на UNESCO и опишан во романот на Иво Андриќ „Мостот на Дрина“. Во вишеград ќе имате можност да го посетите Aндриќград исто така познат како и камен град кој инвеститор за тоа е познатиот тенисер Новак Џоковиќ. Како културен центар изграден е по иницијатива на Емир Кустурица а за туристи официјално е отворен во 2012 година. Слободно време за прошетка</w:t>
      </w:r>
      <w:r w:rsidRPr="00582986">
        <w:rPr>
          <w:sz w:val="24"/>
          <w:szCs w:val="24"/>
          <w:lang w:eastAsia="mk-MK"/>
        </w:rPr>
        <w:br/>
        <w:t>Патниците кои нема да ги посетат пирамидите имат слободно време во хотел со тоа што по враќање од пирамидите ќе бидат земени од хотел и се продолжува кон Вишеград. Слободно време за ручек и заминување кон Македонија. Пристигнување во раните утрински часови.</w:t>
      </w:r>
    </w:p>
    <w:p w14:paraId="43A4801F" w14:textId="77777777" w:rsidR="00582986" w:rsidRPr="00582986" w:rsidRDefault="00582986" w:rsidP="00582986">
      <w:pPr>
        <w:spacing w:line="256" w:lineRule="auto"/>
        <w:rPr>
          <w:color w:val="7A7A7A"/>
          <w:sz w:val="24"/>
          <w:szCs w:val="24"/>
          <w:lang w:eastAsia="mk-MK"/>
        </w:rPr>
      </w:pPr>
    </w:p>
    <w:p w14:paraId="18D3F151" w14:textId="77777777" w:rsidR="00582986" w:rsidRPr="00582986" w:rsidRDefault="00582986" w:rsidP="00582986">
      <w:pPr>
        <w:keepNext/>
        <w:keepLines/>
        <w:shd w:val="clear" w:color="auto" w:fill="FFFFFF"/>
        <w:spacing w:after="0" w:line="256" w:lineRule="auto"/>
        <w:outlineLvl w:val="1"/>
        <w:rPr>
          <w:rFonts w:ascii="Roboto" w:eastAsiaTheme="majorEastAsia" w:hAnsi="Roboto" w:cstheme="majorBidi"/>
          <w:color w:val="212529"/>
        </w:rPr>
      </w:pPr>
      <w:r w:rsidRPr="00582986">
        <w:rPr>
          <w:rFonts w:ascii="Roboto" w:eastAsiaTheme="majorEastAsia" w:hAnsi="Roboto" w:cstheme="majorBidi"/>
          <w:color w:val="212529"/>
        </w:rPr>
        <w:lastRenderedPageBreak/>
        <w:t>Сместување</w:t>
      </w:r>
    </w:p>
    <w:p w14:paraId="15DD71EA" w14:textId="77777777" w:rsidR="00582986" w:rsidRPr="00582986" w:rsidRDefault="00582986" w:rsidP="00582986">
      <w:pPr>
        <w:shd w:val="clear" w:color="auto" w:fill="F8F8F8"/>
        <w:spacing w:after="0" w:line="240" w:lineRule="auto"/>
        <w:rPr>
          <w:rFonts w:ascii="Segoe UI" w:eastAsia="Times New Roman" w:hAnsi="Segoe UI" w:cs="Segoe UI"/>
          <w:color w:val="7A7A7A"/>
          <w:kern w:val="0"/>
          <w:sz w:val="24"/>
          <w:szCs w:val="24"/>
          <w:lang w:eastAsia="mk-MK"/>
          <w14:ligatures w14:val="none"/>
        </w:rPr>
      </w:pPr>
    </w:p>
    <w:p w14:paraId="6B67EE67" w14:textId="77777777" w:rsidR="00582986" w:rsidRPr="00582986" w:rsidRDefault="00582986" w:rsidP="00582986">
      <w:pPr>
        <w:keepNext/>
        <w:keepLines/>
        <w:shd w:val="clear" w:color="auto" w:fill="FFFFFF"/>
        <w:spacing w:after="80" w:line="256" w:lineRule="auto"/>
        <w:outlineLvl w:val="1"/>
        <w:rPr>
          <w:rFonts w:ascii="Segoe UI" w:eastAsiaTheme="majorEastAsia" w:hAnsi="Segoe UI" w:cs="Segoe UI"/>
          <w:color w:val="284980"/>
          <w:sz w:val="32"/>
          <w:szCs w:val="32"/>
        </w:rPr>
      </w:pPr>
      <w:r w:rsidRPr="00582986">
        <w:rPr>
          <w:rFonts w:ascii="Segoe UI" w:eastAsiaTheme="majorEastAsia" w:hAnsi="Segoe UI" w:cs="Segoe UI"/>
          <w:color w:val="284980"/>
          <w:sz w:val="32"/>
          <w:szCs w:val="32"/>
        </w:rPr>
        <w:t>Хотел 3*</w:t>
      </w:r>
    </w:p>
    <w:p w14:paraId="0D31E1CD"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000000" w:themeColor="text1"/>
          <w:kern w:val="0"/>
          <w:sz w:val="24"/>
          <w:szCs w:val="24"/>
          <w:lang w:eastAsia="mk-MK"/>
          <w14:ligatures w14:val="none"/>
        </w:rPr>
      </w:pPr>
      <w:r w:rsidRPr="00582986">
        <w:rPr>
          <w:rFonts w:ascii="Segoe UI" w:eastAsia="Times New Roman" w:hAnsi="Segoe UI" w:cs="Segoe UI"/>
          <w:color w:val="000000" w:themeColor="text1"/>
          <w:kern w:val="0"/>
          <w:sz w:val="24"/>
          <w:szCs w:val="24"/>
          <w:lang w:eastAsia="mk-MK"/>
          <w14:ligatures w14:val="none"/>
        </w:rPr>
        <w:t>Сместувањето е во Сараево во хотел со 3* со вклучен појадок на база на шведска маса.</w:t>
      </w:r>
    </w:p>
    <w:p w14:paraId="4DB03D07" w14:textId="77777777" w:rsidR="00582986" w:rsidRPr="00582986" w:rsidRDefault="00582986" w:rsidP="00582986">
      <w:pPr>
        <w:spacing w:after="0" w:line="240" w:lineRule="auto"/>
        <w:outlineLvl w:val="1"/>
        <w:rPr>
          <w:rFonts w:ascii="Roboto" w:eastAsia="Times New Roman" w:hAnsi="Roboto" w:cs="Times New Roman"/>
          <w:b/>
          <w:bCs/>
          <w:color w:val="212529"/>
          <w:kern w:val="0"/>
          <w:sz w:val="24"/>
          <w:szCs w:val="24"/>
          <w:lang w:eastAsia="mk-MK"/>
          <w14:ligatures w14:val="none"/>
        </w:rPr>
      </w:pPr>
      <w:r w:rsidRPr="00582986">
        <w:rPr>
          <w:rFonts w:ascii="Roboto" w:eastAsia="Times New Roman" w:hAnsi="Roboto" w:cs="Times New Roman"/>
          <w:b/>
          <w:bCs/>
          <w:color w:val="212529"/>
          <w:kern w:val="0"/>
          <w:sz w:val="24"/>
          <w:szCs w:val="24"/>
          <w:lang w:eastAsia="mk-MK"/>
          <w14:ligatures w14:val="none"/>
        </w:rPr>
        <w:t>Што е вклучено во цената</w:t>
      </w:r>
    </w:p>
    <w:p w14:paraId="7D222149" w14:textId="77777777" w:rsidR="00582986" w:rsidRPr="00582986" w:rsidRDefault="00582986" w:rsidP="00582986">
      <w:pPr>
        <w:spacing w:after="0" w:line="240" w:lineRule="auto"/>
        <w:outlineLvl w:val="1"/>
        <w:rPr>
          <w:rFonts w:ascii="Roboto" w:eastAsia="Times New Roman" w:hAnsi="Roboto" w:cs="Times New Roman"/>
          <w:b/>
          <w:bCs/>
          <w:color w:val="212529"/>
          <w:kern w:val="0"/>
          <w:sz w:val="36"/>
          <w:szCs w:val="36"/>
          <w:lang w:eastAsia="mk-MK"/>
          <w14:ligatures w14:val="none"/>
        </w:rPr>
      </w:pPr>
    </w:p>
    <w:p w14:paraId="2163F55E" w14:textId="77777777" w:rsidR="00582986" w:rsidRPr="00582986" w:rsidRDefault="00582986" w:rsidP="00582986">
      <w:pPr>
        <w:spacing w:after="0" w:line="240" w:lineRule="auto"/>
        <w:outlineLvl w:val="1"/>
        <w:rPr>
          <w:rFonts w:ascii="Roboto" w:hAnsi="Roboto"/>
          <w:color w:val="000000"/>
          <w:shd w:val="clear" w:color="auto" w:fill="FFFFFF"/>
        </w:rPr>
      </w:pPr>
      <w:r w:rsidRPr="00582986">
        <w:rPr>
          <w:rFonts w:ascii="Roboto" w:hAnsi="Roboto"/>
          <w:color w:val="000000"/>
          <w:shd w:val="clear" w:color="auto" w:fill="FFFFFF"/>
        </w:rPr>
        <w:t>-Превоз oд: Битола(Спортска сала), Прилеп(Лукоил бензинска), Росоман (пазарче), Велес(Макпетрол), Скопје(Дрводекор) и Куманово (Макпетрол бензинска)</w:t>
      </w:r>
      <w:r w:rsidRPr="00582986">
        <w:rPr>
          <w:rFonts w:ascii="Roboto" w:hAnsi="Roboto"/>
          <w:color w:val="000000"/>
        </w:rPr>
        <w:br/>
      </w:r>
      <w:r w:rsidRPr="00582986">
        <w:rPr>
          <w:rFonts w:ascii="Roboto" w:hAnsi="Roboto"/>
          <w:color w:val="000000"/>
          <w:shd w:val="clear" w:color="auto" w:fill="FFFFFF"/>
        </w:rPr>
        <w:t>-2 ноќевања со појадок во хотел со 3*</w:t>
      </w:r>
      <w:r w:rsidRPr="00582986">
        <w:rPr>
          <w:rFonts w:ascii="Roboto" w:hAnsi="Roboto"/>
          <w:color w:val="000000"/>
        </w:rPr>
        <w:br/>
      </w:r>
      <w:r w:rsidRPr="00582986">
        <w:rPr>
          <w:rFonts w:ascii="Roboto" w:hAnsi="Roboto"/>
          <w:color w:val="000000"/>
          <w:shd w:val="clear" w:color="auto" w:fill="FFFFFF"/>
        </w:rPr>
        <w:t>-Разглед на Сараево со локален водич</w:t>
      </w:r>
      <w:r w:rsidRPr="00582986">
        <w:rPr>
          <w:rFonts w:ascii="Roboto" w:hAnsi="Roboto"/>
          <w:color w:val="000000"/>
        </w:rPr>
        <w:br/>
      </w:r>
      <w:r w:rsidRPr="00582986">
        <w:rPr>
          <w:rFonts w:ascii="Roboto" w:hAnsi="Roboto"/>
          <w:color w:val="000000"/>
          <w:shd w:val="clear" w:color="auto" w:fill="FFFFFF"/>
        </w:rPr>
        <w:t>-Туристички придружник за време на патувањето</w:t>
      </w:r>
      <w:r w:rsidRPr="00582986">
        <w:rPr>
          <w:rFonts w:ascii="Roboto" w:hAnsi="Roboto"/>
          <w:color w:val="000000"/>
        </w:rPr>
        <w:br/>
      </w:r>
      <w:r w:rsidRPr="00582986">
        <w:rPr>
          <w:rFonts w:ascii="Roboto" w:hAnsi="Roboto"/>
          <w:color w:val="000000"/>
          <w:shd w:val="clear" w:color="auto" w:fill="FFFFFF"/>
        </w:rPr>
        <w:t>-Посета на Вишеград и Андриќград</w:t>
      </w:r>
    </w:p>
    <w:p w14:paraId="12C8D6C4" w14:textId="77777777" w:rsidR="00582986" w:rsidRPr="00582986" w:rsidRDefault="00582986" w:rsidP="00582986">
      <w:pPr>
        <w:spacing w:after="0" w:line="240" w:lineRule="auto"/>
        <w:outlineLvl w:val="1"/>
        <w:rPr>
          <w:rFonts w:ascii="Roboto" w:eastAsia="Times New Roman" w:hAnsi="Roboto" w:cs="Times New Roman"/>
          <w:b/>
          <w:bCs/>
          <w:color w:val="212529"/>
          <w:kern w:val="0"/>
          <w:sz w:val="36"/>
          <w:szCs w:val="36"/>
          <w:lang w:eastAsia="mk-MK"/>
          <w14:ligatures w14:val="none"/>
        </w:rPr>
      </w:pPr>
    </w:p>
    <w:p w14:paraId="3DE3D8D9" w14:textId="77777777" w:rsidR="00582986" w:rsidRPr="00582986" w:rsidRDefault="00582986" w:rsidP="00582986">
      <w:pPr>
        <w:spacing w:after="0" w:line="240" w:lineRule="auto"/>
        <w:outlineLvl w:val="1"/>
        <w:rPr>
          <w:rFonts w:ascii="Roboto" w:eastAsia="Times New Roman" w:hAnsi="Roboto" w:cs="Times New Roman"/>
          <w:b/>
          <w:bCs/>
          <w:color w:val="212529"/>
          <w:kern w:val="0"/>
          <w:lang w:eastAsia="mk-MK"/>
          <w14:ligatures w14:val="none"/>
        </w:rPr>
      </w:pPr>
      <w:r w:rsidRPr="00582986">
        <w:rPr>
          <w:rFonts w:ascii="Roboto" w:eastAsia="Times New Roman" w:hAnsi="Roboto" w:cs="Times New Roman"/>
          <w:b/>
          <w:bCs/>
          <w:color w:val="212529"/>
          <w:kern w:val="0"/>
          <w:lang w:eastAsia="mk-MK"/>
          <w14:ligatures w14:val="none"/>
        </w:rPr>
        <w:t>Што не е вклучено во цената</w:t>
      </w:r>
    </w:p>
    <w:p w14:paraId="6902C6C9" w14:textId="77777777" w:rsidR="00582986" w:rsidRPr="00582986" w:rsidRDefault="00582986" w:rsidP="00582986">
      <w:pPr>
        <w:spacing w:after="0" w:line="240" w:lineRule="auto"/>
        <w:outlineLvl w:val="1"/>
        <w:rPr>
          <w:rFonts w:ascii="Roboto" w:eastAsia="Times New Roman" w:hAnsi="Roboto" w:cs="Times New Roman"/>
          <w:b/>
          <w:bCs/>
          <w:color w:val="212529"/>
          <w:kern w:val="0"/>
          <w:lang w:eastAsia="mk-MK"/>
          <w14:ligatures w14:val="none"/>
        </w:rPr>
      </w:pPr>
    </w:p>
    <w:p w14:paraId="2A90F193" w14:textId="77777777" w:rsidR="00582986" w:rsidRPr="00582986" w:rsidRDefault="00582986" w:rsidP="00582986">
      <w:pPr>
        <w:shd w:val="clear" w:color="auto" w:fill="F8F8F8"/>
        <w:spacing w:after="100" w:afterAutospacing="1" w:line="240" w:lineRule="auto"/>
        <w:rPr>
          <w:rFonts w:ascii="Roboto" w:eastAsia="Times New Roman" w:hAnsi="Roboto" w:cs="Times New Roman"/>
          <w:color w:val="000000"/>
          <w:kern w:val="0"/>
          <w:sz w:val="20"/>
          <w:szCs w:val="20"/>
          <w:lang w:eastAsia="mk-MK"/>
          <w14:ligatures w14:val="none"/>
        </w:rPr>
      </w:pPr>
      <w:r w:rsidRPr="00582986">
        <w:rPr>
          <w:rFonts w:ascii="Roboto" w:eastAsia="Times New Roman" w:hAnsi="Roboto" w:cs="Times New Roman"/>
          <w:color w:val="000000"/>
          <w:kern w:val="0"/>
          <w:sz w:val="20"/>
          <w:szCs w:val="20"/>
          <w:lang w:eastAsia="mk-MK"/>
          <w14:ligatures w14:val="none"/>
        </w:rPr>
        <w:t>–</w:t>
      </w:r>
      <w:r w:rsidRPr="00582986">
        <w:rPr>
          <w:rFonts w:ascii="Roboto" w:eastAsiaTheme="majorEastAsia" w:hAnsi="Roboto" w:cs="Times New Roman"/>
          <w:b/>
          <w:bCs/>
          <w:color w:val="000000"/>
          <w:kern w:val="0"/>
          <w:sz w:val="20"/>
          <w:szCs w:val="20"/>
          <w:lang w:eastAsia="mk-MK"/>
          <w14:ligatures w14:val="none"/>
        </w:rPr>
        <w:t>Историски пакет</w:t>
      </w:r>
      <w:r w:rsidRPr="00582986">
        <w:rPr>
          <w:rFonts w:ascii="Roboto" w:eastAsia="Times New Roman" w:hAnsi="Roboto" w:cs="Times New Roman"/>
          <w:color w:val="000000"/>
          <w:kern w:val="0"/>
          <w:sz w:val="20"/>
          <w:szCs w:val="20"/>
          <w:lang w:eastAsia="mk-MK"/>
          <w14:ligatures w14:val="none"/>
        </w:rPr>
        <w:t> (Посета бункерот на Тито, Јабланица и Мостар)- </w:t>
      </w:r>
      <w:r w:rsidRPr="00582986">
        <w:rPr>
          <w:rFonts w:ascii="Roboto" w:eastAsiaTheme="majorEastAsia" w:hAnsi="Roboto" w:cs="Times New Roman"/>
          <w:b/>
          <w:bCs/>
          <w:color w:val="000000"/>
          <w:kern w:val="0"/>
          <w:sz w:val="20"/>
          <w:szCs w:val="20"/>
          <w:lang w:eastAsia="mk-MK"/>
          <w14:ligatures w14:val="none"/>
        </w:rPr>
        <w:t>60 евра</w:t>
      </w:r>
    </w:p>
    <w:p w14:paraId="1590651A" w14:textId="77777777" w:rsidR="00582986" w:rsidRPr="00582986" w:rsidRDefault="00582986" w:rsidP="00582986">
      <w:pPr>
        <w:shd w:val="clear" w:color="auto" w:fill="F8F8F8"/>
        <w:spacing w:after="100" w:afterAutospacing="1" w:line="240" w:lineRule="auto"/>
        <w:rPr>
          <w:rFonts w:ascii="Roboto" w:eastAsia="Times New Roman" w:hAnsi="Roboto" w:cs="Times New Roman"/>
          <w:color w:val="000000"/>
          <w:kern w:val="0"/>
          <w:sz w:val="20"/>
          <w:szCs w:val="20"/>
          <w:lang w:eastAsia="mk-MK"/>
          <w14:ligatures w14:val="none"/>
        </w:rPr>
      </w:pPr>
      <w:r w:rsidRPr="00582986">
        <w:rPr>
          <w:rFonts w:ascii="Roboto" w:eastAsia="Times New Roman" w:hAnsi="Roboto" w:cs="Times New Roman"/>
          <w:color w:val="000000"/>
          <w:kern w:val="0"/>
          <w:sz w:val="20"/>
          <w:szCs w:val="20"/>
          <w:lang w:eastAsia="mk-MK"/>
          <w14:ligatures w14:val="none"/>
        </w:rPr>
        <w:t>–</w:t>
      </w:r>
      <w:r w:rsidRPr="00582986">
        <w:rPr>
          <w:rFonts w:ascii="Roboto" w:eastAsiaTheme="majorEastAsia" w:hAnsi="Roboto" w:cs="Times New Roman"/>
          <w:b/>
          <w:bCs/>
          <w:color w:val="000000"/>
          <w:kern w:val="0"/>
          <w:sz w:val="20"/>
          <w:szCs w:val="20"/>
          <w:lang w:eastAsia="mk-MK"/>
          <w14:ligatures w14:val="none"/>
        </w:rPr>
        <w:t>Босански пакет</w:t>
      </w:r>
      <w:r w:rsidRPr="00582986">
        <w:rPr>
          <w:rFonts w:ascii="Roboto" w:eastAsia="Times New Roman" w:hAnsi="Roboto" w:cs="Times New Roman"/>
          <w:color w:val="000000"/>
          <w:kern w:val="0"/>
          <w:sz w:val="20"/>
          <w:szCs w:val="20"/>
          <w:lang w:eastAsia="mk-MK"/>
          <w14:ligatures w14:val="none"/>
        </w:rPr>
        <w:t> (Посета на Бункерот на Тито, Јабланица, Мостар и Босанските пирамиди) </w:t>
      </w:r>
      <w:r w:rsidRPr="00582986">
        <w:rPr>
          <w:rFonts w:ascii="Roboto" w:eastAsiaTheme="majorEastAsia" w:hAnsi="Roboto" w:cs="Times New Roman"/>
          <w:b/>
          <w:bCs/>
          <w:color w:val="000000"/>
          <w:kern w:val="0"/>
          <w:sz w:val="20"/>
          <w:szCs w:val="20"/>
          <w:lang w:eastAsia="mk-MK"/>
          <w14:ligatures w14:val="none"/>
        </w:rPr>
        <w:t>80 евра</w:t>
      </w:r>
      <w:r w:rsidRPr="00582986">
        <w:rPr>
          <w:rFonts w:ascii="Roboto" w:eastAsia="Times New Roman" w:hAnsi="Roboto" w:cs="Times New Roman"/>
          <w:color w:val="000000"/>
          <w:kern w:val="0"/>
          <w:sz w:val="20"/>
          <w:szCs w:val="20"/>
          <w:lang w:eastAsia="mk-MK"/>
          <w14:ligatures w14:val="none"/>
        </w:rPr>
        <w:t> </w:t>
      </w:r>
    </w:p>
    <w:p w14:paraId="5F8361F9" w14:textId="77777777" w:rsidR="00582986" w:rsidRPr="00582986" w:rsidRDefault="00582986" w:rsidP="00582986">
      <w:pPr>
        <w:shd w:val="clear" w:color="auto" w:fill="F8F8F8"/>
        <w:spacing w:after="100" w:afterAutospacing="1" w:line="240" w:lineRule="auto"/>
        <w:rPr>
          <w:rFonts w:ascii="Roboto" w:eastAsia="Times New Roman" w:hAnsi="Roboto" w:cs="Times New Roman"/>
          <w:color w:val="000000"/>
          <w:kern w:val="0"/>
          <w:sz w:val="20"/>
          <w:szCs w:val="20"/>
          <w:lang w:eastAsia="mk-MK"/>
          <w14:ligatures w14:val="none"/>
        </w:rPr>
      </w:pPr>
      <w:r w:rsidRPr="00582986">
        <w:rPr>
          <w:rFonts w:ascii="Roboto" w:eastAsia="Times New Roman" w:hAnsi="Roboto" w:cs="Times New Roman"/>
          <w:color w:val="000000"/>
          <w:kern w:val="0"/>
          <w:sz w:val="20"/>
          <w:szCs w:val="20"/>
          <w:lang w:eastAsia="mk-MK"/>
          <w14:ligatures w14:val="none"/>
        </w:rPr>
        <w:t>–</w:t>
      </w:r>
      <w:r w:rsidRPr="00582986">
        <w:rPr>
          <w:rFonts w:ascii="Roboto" w:eastAsiaTheme="majorEastAsia" w:hAnsi="Roboto" w:cs="Times New Roman"/>
          <w:b/>
          <w:bCs/>
          <w:color w:val="000000"/>
          <w:kern w:val="0"/>
          <w:sz w:val="20"/>
          <w:szCs w:val="20"/>
          <w:lang w:eastAsia="mk-MK"/>
          <w14:ligatures w14:val="none"/>
        </w:rPr>
        <w:t>Босанските пирамиди</w:t>
      </w:r>
      <w:r w:rsidRPr="00582986">
        <w:rPr>
          <w:rFonts w:ascii="Roboto" w:eastAsia="Times New Roman" w:hAnsi="Roboto" w:cs="Times New Roman"/>
          <w:color w:val="000000"/>
          <w:kern w:val="0"/>
          <w:sz w:val="20"/>
          <w:szCs w:val="20"/>
          <w:lang w:eastAsia="mk-MK"/>
          <w14:ligatures w14:val="none"/>
        </w:rPr>
        <w:t> (Тунел равно)- </w:t>
      </w:r>
      <w:r w:rsidRPr="00582986">
        <w:rPr>
          <w:rFonts w:ascii="Roboto" w:eastAsiaTheme="majorEastAsia" w:hAnsi="Roboto" w:cs="Times New Roman"/>
          <w:b/>
          <w:bCs/>
          <w:color w:val="000000"/>
          <w:kern w:val="0"/>
          <w:sz w:val="20"/>
          <w:szCs w:val="20"/>
          <w:lang w:eastAsia="mk-MK"/>
          <w14:ligatures w14:val="none"/>
        </w:rPr>
        <w:t>25 евра</w:t>
      </w:r>
    </w:p>
    <w:p w14:paraId="4E526AE4" w14:textId="77777777" w:rsidR="00582986" w:rsidRPr="00582986" w:rsidRDefault="00582986" w:rsidP="00582986">
      <w:pPr>
        <w:shd w:val="clear" w:color="auto" w:fill="F8F8F8"/>
        <w:spacing w:after="100" w:afterAutospacing="1" w:line="240" w:lineRule="auto"/>
        <w:rPr>
          <w:rFonts w:ascii="Roboto" w:eastAsia="Times New Roman" w:hAnsi="Roboto" w:cs="Times New Roman"/>
          <w:color w:val="000000"/>
          <w:kern w:val="0"/>
          <w:sz w:val="20"/>
          <w:szCs w:val="20"/>
          <w:lang w:eastAsia="mk-MK"/>
          <w14:ligatures w14:val="none"/>
        </w:rPr>
      </w:pPr>
      <w:r w:rsidRPr="00582986">
        <w:rPr>
          <w:rFonts w:ascii="Roboto" w:eastAsia="Times New Roman" w:hAnsi="Roboto" w:cs="Times New Roman"/>
          <w:color w:val="000000"/>
          <w:kern w:val="0"/>
          <w:sz w:val="20"/>
          <w:szCs w:val="20"/>
          <w:lang w:eastAsia="mk-MK"/>
          <w14:ligatures w14:val="none"/>
        </w:rPr>
        <w:t>–</w:t>
      </w:r>
      <w:r w:rsidRPr="00582986">
        <w:rPr>
          <w:rFonts w:ascii="Roboto" w:eastAsiaTheme="majorEastAsia" w:hAnsi="Roboto" w:cs="Times New Roman"/>
          <w:b/>
          <w:bCs/>
          <w:color w:val="000000"/>
          <w:kern w:val="0"/>
          <w:sz w:val="20"/>
          <w:szCs w:val="20"/>
          <w:lang w:eastAsia="mk-MK"/>
          <w14:ligatures w14:val="none"/>
        </w:rPr>
        <w:t>Туристичка такса</w:t>
      </w:r>
      <w:r w:rsidRPr="00582986">
        <w:rPr>
          <w:rFonts w:ascii="Roboto" w:eastAsia="Times New Roman" w:hAnsi="Roboto" w:cs="Times New Roman"/>
          <w:color w:val="000000"/>
          <w:kern w:val="0"/>
          <w:sz w:val="20"/>
          <w:szCs w:val="20"/>
          <w:lang w:eastAsia="mk-MK"/>
          <w14:ligatures w14:val="none"/>
        </w:rPr>
        <w:t>– </w:t>
      </w:r>
      <w:r w:rsidRPr="00582986">
        <w:rPr>
          <w:rFonts w:ascii="Roboto" w:eastAsiaTheme="majorEastAsia" w:hAnsi="Roboto" w:cs="Times New Roman"/>
          <w:b/>
          <w:bCs/>
          <w:color w:val="000000"/>
          <w:kern w:val="0"/>
          <w:sz w:val="20"/>
          <w:szCs w:val="20"/>
          <w:lang w:eastAsia="mk-MK"/>
          <w14:ligatures w14:val="none"/>
        </w:rPr>
        <w:t>2,50 евра од лице</w:t>
      </w:r>
      <w:r w:rsidRPr="00582986">
        <w:rPr>
          <w:rFonts w:ascii="Roboto" w:eastAsia="Times New Roman" w:hAnsi="Roboto" w:cs="Times New Roman"/>
          <w:color w:val="000000"/>
          <w:kern w:val="0"/>
          <w:sz w:val="20"/>
          <w:szCs w:val="20"/>
          <w:lang w:eastAsia="mk-MK"/>
          <w14:ligatures w14:val="none"/>
        </w:rPr>
        <w:t> за две ноќевања </w:t>
      </w:r>
      <w:r w:rsidRPr="00582986">
        <w:rPr>
          <w:rFonts w:ascii="Roboto" w:eastAsiaTheme="majorEastAsia" w:hAnsi="Roboto" w:cs="Times New Roman"/>
          <w:b/>
          <w:bCs/>
          <w:color w:val="000000"/>
          <w:kern w:val="0"/>
          <w:sz w:val="20"/>
          <w:szCs w:val="20"/>
          <w:lang w:eastAsia="mk-MK"/>
          <w14:ligatures w14:val="none"/>
        </w:rPr>
        <w:t>(задолжително)</w:t>
      </w:r>
    </w:p>
    <w:p w14:paraId="4ADB9A13" w14:textId="77777777" w:rsidR="00582986" w:rsidRPr="00582986" w:rsidRDefault="00582986" w:rsidP="00582986">
      <w:pPr>
        <w:shd w:val="clear" w:color="auto" w:fill="F8F8F8"/>
        <w:spacing w:after="100" w:afterAutospacing="1" w:line="240" w:lineRule="auto"/>
        <w:rPr>
          <w:rFonts w:ascii="Roboto" w:eastAsia="Times New Roman" w:hAnsi="Roboto" w:cs="Times New Roman"/>
          <w:color w:val="000000"/>
          <w:kern w:val="0"/>
          <w:sz w:val="20"/>
          <w:szCs w:val="20"/>
          <w:lang w:eastAsia="mk-MK"/>
          <w14:ligatures w14:val="none"/>
        </w:rPr>
      </w:pPr>
      <w:r w:rsidRPr="00582986">
        <w:rPr>
          <w:rFonts w:ascii="Roboto" w:eastAsia="Times New Roman" w:hAnsi="Roboto" w:cs="Times New Roman"/>
          <w:color w:val="000000"/>
          <w:kern w:val="0"/>
          <w:sz w:val="20"/>
          <w:szCs w:val="20"/>
          <w:lang w:eastAsia="mk-MK"/>
          <w14:ligatures w14:val="none"/>
        </w:rPr>
        <w:t>– За екскурзиите е задолжителна пријава во агенција. Уплатата е во автобус</w:t>
      </w:r>
    </w:p>
    <w:p w14:paraId="65B29E4C" w14:textId="77777777" w:rsidR="00582986" w:rsidRPr="00582986" w:rsidRDefault="00582986" w:rsidP="00582986">
      <w:pPr>
        <w:shd w:val="clear" w:color="auto" w:fill="F8F8F8"/>
        <w:spacing w:after="100" w:afterAutospacing="1" w:line="240" w:lineRule="auto"/>
        <w:rPr>
          <w:rFonts w:ascii="Roboto" w:eastAsia="Times New Roman" w:hAnsi="Roboto" w:cs="Times New Roman"/>
          <w:color w:val="000000"/>
          <w:kern w:val="0"/>
          <w:sz w:val="20"/>
          <w:szCs w:val="20"/>
          <w:lang w:eastAsia="mk-MK"/>
          <w14:ligatures w14:val="none"/>
        </w:rPr>
      </w:pPr>
      <w:r w:rsidRPr="00582986">
        <w:rPr>
          <w:rFonts w:ascii="Roboto" w:eastAsia="Times New Roman" w:hAnsi="Roboto" w:cs="Times New Roman"/>
          <w:color w:val="000000"/>
          <w:kern w:val="0"/>
          <w:sz w:val="20"/>
          <w:szCs w:val="20"/>
          <w:lang w:eastAsia="mk-MK"/>
          <w14:ligatures w14:val="none"/>
        </w:rPr>
        <w:t>– Патничко осигурување</w:t>
      </w:r>
    </w:p>
    <w:p w14:paraId="106FA9D2" w14:textId="77777777" w:rsidR="00582986" w:rsidRPr="00582986" w:rsidRDefault="00582986" w:rsidP="00582986">
      <w:pPr>
        <w:spacing w:after="0" w:line="240" w:lineRule="auto"/>
        <w:outlineLvl w:val="1"/>
        <w:rPr>
          <w:rFonts w:ascii="Roboto" w:eastAsia="Times New Roman" w:hAnsi="Roboto" w:cs="Times New Roman"/>
          <w:b/>
          <w:bCs/>
          <w:color w:val="212529"/>
          <w:kern w:val="0"/>
          <w:sz w:val="36"/>
          <w:szCs w:val="36"/>
          <w:lang w:eastAsia="mk-MK"/>
          <w14:ligatures w14:val="none"/>
        </w:rPr>
      </w:pPr>
    </w:p>
    <w:p w14:paraId="26D29975" w14:textId="77777777" w:rsidR="00582986" w:rsidRPr="00582986" w:rsidRDefault="00582986" w:rsidP="00582986">
      <w:pPr>
        <w:spacing w:after="0" w:line="240" w:lineRule="auto"/>
        <w:outlineLvl w:val="1"/>
        <w:rPr>
          <w:rFonts w:ascii="Roboto" w:eastAsia="Times New Roman" w:hAnsi="Roboto" w:cs="Times New Roman"/>
          <w:b/>
          <w:bCs/>
          <w:color w:val="212529"/>
          <w:kern w:val="0"/>
          <w:sz w:val="36"/>
          <w:szCs w:val="36"/>
          <w:lang w:eastAsia="mk-MK"/>
          <w14:ligatures w14:val="none"/>
        </w:rPr>
      </w:pPr>
      <w:r w:rsidRPr="00582986">
        <w:rPr>
          <w:rFonts w:ascii="Roboto" w:eastAsia="Times New Roman" w:hAnsi="Roboto" w:cs="Times New Roman"/>
          <w:b/>
          <w:bCs/>
          <w:color w:val="212529"/>
          <w:kern w:val="0"/>
          <w:sz w:val="36"/>
          <w:szCs w:val="36"/>
          <w:lang w:eastAsia="mk-MK"/>
          <w14:ligatures w14:val="none"/>
        </w:rPr>
        <w:t>Важно</w:t>
      </w:r>
    </w:p>
    <w:p w14:paraId="7855F1DF" w14:textId="77777777" w:rsidR="00582986" w:rsidRPr="00582986" w:rsidRDefault="00582986" w:rsidP="00582986">
      <w:pPr>
        <w:spacing w:after="100" w:afterAutospacing="1" w:line="240" w:lineRule="auto"/>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За реализација на овој аранжман, потребен е </w:t>
      </w:r>
      <w:r w:rsidRPr="00582986">
        <w:rPr>
          <w:rFonts w:ascii="Roboto" w:eastAsia="Times New Roman" w:hAnsi="Roboto" w:cs="Times New Roman"/>
          <w:b/>
          <w:bCs/>
          <w:color w:val="000000"/>
          <w:kern w:val="0"/>
          <w:lang w:eastAsia="mk-MK"/>
          <w14:ligatures w14:val="none"/>
        </w:rPr>
        <w:t>минимум од 35 патници, </w:t>
      </w:r>
      <w:r w:rsidRPr="00582986">
        <w:rPr>
          <w:rFonts w:ascii="Roboto" w:eastAsia="Times New Roman" w:hAnsi="Roboto" w:cs="Times New Roman"/>
          <w:color w:val="000000"/>
          <w:kern w:val="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142CE616" w14:textId="77777777" w:rsidR="00582986" w:rsidRPr="00582986" w:rsidRDefault="00582986" w:rsidP="00582986">
      <w:pPr>
        <w:numPr>
          <w:ilvl w:val="0"/>
          <w:numId w:val="1"/>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Потврдено приуство на корона вирус на еден или повеќе лица на кој се оденсува резервацијата (доказ позитивен ПЦР тест),Затварање на граници и Виша сила се вредносен ваучер од сумата што ја има извршено патникот.</w:t>
      </w:r>
    </w:p>
    <w:p w14:paraId="19838707"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За деца од 3 до неполни 12 години се плаќа 50% од сумата на аранжманот кога станува збор за двајца возрасни и дете до неполни 12</w:t>
      </w:r>
      <w:r w:rsidRPr="00582986">
        <w:rPr>
          <w:rFonts w:ascii="Roboto" w:eastAsia="Times New Roman" w:hAnsi="Roboto" w:cs="Times New Roman"/>
          <w:color w:val="000000"/>
          <w:kern w:val="0"/>
          <w:sz w:val="24"/>
          <w:szCs w:val="24"/>
          <w:lang w:eastAsia="mk-MK"/>
          <w14:ligatures w14:val="none"/>
        </w:rPr>
        <w:t xml:space="preserve"> години. Кога станува </w:t>
      </w:r>
      <w:r w:rsidRPr="00582986">
        <w:rPr>
          <w:rFonts w:ascii="Roboto" w:eastAsia="Times New Roman" w:hAnsi="Roboto" w:cs="Times New Roman"/>
          <w:color w:val="000000"/>
          <w:kern w:val="0"/>
          <w:lang w:eastAsia="mk-MK"/>
          <w14:ligatures w14:val="none"/>
        </w:rPr>
        <w:t>збор за еден родител и дете од 3 до 12 неполни години, за детето се плаќа 70% од сумата на аранжманот</w:t>
      </w:r>
    </w:p>
    <w:p w14:paraId="65DFD163"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За деца со полни 12 години се плаќа цела сума</w:t>
      </w:r>
    </w:p>
    <w:p w14:paraId="5670A57F"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lastRenderedPageBreak/>
        <w:t>Организаторот на патувањето го задржува правото за измена на редоследот на поедини содржини во програмата</w:t>
      </w:r>
    </w:p>
    <w:p w14:paraId="3A89CD82"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За ова патување потребно е да се приложи сертификат за вакцина или брз антиген тест</w:t>
      </w:r>
    </w:p>
    <w:p w14:paraId="539DBBEF"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Патувањето може да биде со валидна лична карта или пасош</w:t>
      </w:r>
    </w:p>
    <w:p w14:paraId="653F9324"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52FCCBAE" w14:textId="77777777" w:rsidR="00582986" w:rsidRPr="00582986" w:rsidRDefault="00582986" w:rsidP="00582986">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sidRPr="00582986">
        <w:rPr>
          <w:rFonts w:ascii="Roboto" w:eastAsia="Times New Roman" w:hAnsi="Roboto" w:cs="Times New Roman"/>
          <w:color w:val="000000"/>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w:t>
      </w:r>
    </w:p>
    <w:p w14:paraId="471EB8DD"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7A7A7A"/>
          <w:kern w:val="0"/>
          <w:sz w:val="24"/>
          <w:szCs w:val="24"/>
          <w:lang w:eastAsia="mk-MK"/>
          <w14:ligatures w14:val="none"/>
        </w:rPr>
      </w:pPr>
    </w:p>
    <w:p w14:paraId="00A6CA49" w14:textId="77777777" w:rsidR="00582986" w:rsidRPr="00582986" w:rsidRDefault="00582986" w:rsidP="00582986">
      <w:pPr>
        <w:keepNext/>
        <w:keepLines/>
        <w:shd w:val="clear" w:color="auto" w:fill="F8F8F8"/>
        <w:spacing w:after="0" w:line="256" w:lineRule="auto"/>
        <w:outlineLvl w:val="1"/>
        <w:rPr>
          <w:rFonts w:ascii="Roboto" w:eastAsiaTheme="majorEastAsia" w:hAnsi="Roboto" w:cstheme="majorBidi"/>
          <w:color w:val="212529"/>
          <w:sz w:val="20"/>
          <w:szCs w:val="20"/>
        </w:rPr>
      </w:pPr>
      <w:r w:rsidRPr="00582986">
        <w:rPr>
          <w:rFonts w:ascii="Roboto" w:eastAsiaTheme="majorEastAsia" w:hAnsi="Roboto" w:cstheme="majorBidi"/>
          <w:color w:val="212529"/>
          <w:sz w:val="20"/>
          <w:szCs w:val="20"/>
        </w:rPr>
        <w:t>Факултативни излети</w:t>
      </w:r>
    </w:p>
    <w:p w14:paraId="19AAF763" w14:textId="77777777" w:rsidR="00582986" w:rsidRPr="00582986" w:rsidRDefault="00582986" w:rsidP="00582986">
      <w:pPr>
        <w:keepNext/>
        <w:keepLines/>
        <w:shd w:val="clear" w:color="auto" w:fill="F8F8F8"/>
        <w:spacing w:after="80" w:line="256" w:lineRule="auto"/>
        <w:outlineLvl w:val="1"/>
        <w:rPr>
          <w:rFonts w:ascii="Segoe UI" w:eastAsiaTheme="majorEastAsia" w:hAnsi="Segoe UI" w:cs="Segoe UI"/>
          <w:b/>
          <w:bCs/>
          <w:color w:val="284980"/>
          <w:sz w:val="20"/>
          <w:szCs w:val="20"/>
        </w:rPr>
      </w:pPr>
      <w:r w:rsidRPr="00582986">
        <w:rPr>
          <w:rFonts w:ascii="Segoe UI" w:eastAsiaTheme="majorEastAsia" w:hAnsi="Segoe UI" w:cs="Segoe UI"/>
          <w:color w:val="284980"/>
          <w:sz w:val="20"/>
          <w:szCs w:val="20"/>
        </w:rPr>
        <w:t>Крстарење по Дрина</w:t>
      </w:r>
    </w:p>
    <w:p w14:paraId="4EE15287" w14:textId="77777777" w:rsidR="00582986" w:rsidRPr="00582986" w:rsidRDefault="00582986" w:rsidP="00582986">
      <w:pPr>
        <w:keepNext/>
        <w:keepLines/>
        <w:shd w:val="clear" w:color="auto" w:fill="F8F8F8"/>
        <w:spacing w:before="80" w:after="40" w:line="256" w:lineRule="auto"/>
        <w:outlineLvl w:val="4"/>
        <w:rPr>
          <w:rFonts w:ascii="Segoe UI" w:eastAsiaTheme="majorEastAsia" w:hAnsi="Segoe UI" w:cs="Segoe UI"/>
          <w:b/>
          <w:bCs/>
          <w:color w:val="333333"/>
          <w:sz w:val="20"/>
          <w:szCs w:val="20"/>
        </w:rPr>
      </w:pPr>
      <w:r w:rsidRPr="00582986">
        <w:rPr>
          <w:rFonts w:ascii="Segoe UI" w:eastAsiaTheme="majorEastAsia" w:hAnsi="Segoe UI" w:cs="Segoe UI"/>
          <w:b/>
          <w:bCs/>
          <w:color w:val="333333"/>
          <w:sz w:val="20"/>
          <w:szCs w:val="20"/>
        </w:rPr>
        <w:t>Цена за пакет: 5€</w:t>
      </w:r>
    </w:p>
    <w:p w14:paraId="3527E7E9"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7A7A7A"/>
          <w:kern w:val="0"/>
          <w:sz w:val="20"/>
          <w:szCs w:val="20"/>
          <w:lang w:eastAsia="mk-MK"/>
          <w14:ligatures w14:val="none"/>
        </w:rPr>
      </w:pPr>
    </w:p>
    <w:p w14:paraId="56F8B627" w14:textId="77777777" w:rsidR="00582986" w:rsidRPr="00582986" w:rsidRDefault="00582986" w:rsidP="00582986">
      <w:pPr>
        <w:keepNext/>
        <w:keepLines/>
        <w:shd w:val="clear" w:color="auto" w:fill="F8F8F8"/>
        <w:spacing w:after="80" w:line="256" w:lineRule="auto"/>
        <w:outlineLvl w:val="1"/>
        <w:rPr>
          <w:rFonts w:ascii="Segoe UI" w:eastAsiaTheme="majorEastAsia" w:hAnsi="Segoe UI" w:cs="Segoe UI"/>
          <w:b/>
          <w:bCs/>
          <w:color w:val="284980"/>
          <w:sz w:val="20"/>
          <w:szCs w:val="20"/>
        </w:rPr>
      </w:pPr>
      <w:r w:rsidRPr="00582986">
        <w:rPr>
          <w:rFonts w:ascii="Segoe UI" w:eastAsiaTheme="majorEastAsia" w:hAnsi="Segoe UI" w:cs="Segoe UI"/>
          <w:color w:val="284980"/>
          <w:sz w:val="20"/>
          <w:szCs w:val="20"/>
        </w:rPr>
        <w:t>Босански пирамиди (Равно тунел лековити простории)</w:t>
      </w:r>
    </w:p>
    <w:p w14:paraId="1E70CE36" w14:textId="77777777" w:rsidR="00582986" w:rsidRPr="00582986" w:rsidRDefault="00582986" w:rsidP="00582986">
      <w:pPr>
        <w:keepNext/>
        <w:keepLines/>
        <w:shd w:val="clear" w:color="auto" w:fill="F8F8F8"/>
        <w:spacing w:before="80" w:after="40" w:line="256" w:lineRule="auto"/>
        <w:outlineLvl w:val="4"/>
        <w:rPr>
          <w:rFonts w:ascii="Segoe UI" w:eastAsiaTheme="majorEastAsia" w:hAnsi="Segoe UI" w:cs="Segoe UI"/>
          <w:b/>
          <w:bCs/>
          <w:color w:val="333333"/>
          <w:sz w:val="20"/>
          <w:szCs w:val="20"/>
        </w:rPr>
      </w:pPr>
      <w:r w:rsidRPr="00582986">
        <w:rPr>
          <w:rFonts w:ascii="Segoe UI" w:eastAsiaTheme="majorEastAsia" w:hAnsi="Segoe UI" w:cs="Segoe UI"/>
          <w:b/>
          <w:bCs/>
          <w:color w:val="333333"/>
          <w:sz w:val="20"/>
          <w:szCs w:val="20"/>
        </w:rPr>
        <w:t>Цена за пакет: 25€</w:t>
      </w:r>
    </w:p>
    <w:p w14:paraId="68A3B180"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7A7A7A"/>
          <w:kern w:val="0"/>
          <w:sz w:val="20"/>
          <w:szCs w:val="20"/>
          <w:lang w:eastAsia="mk-MK"/>
          <w14:ligatures w14:val="none"/>
        </w:rPr>
      </w:pPr>
    </w:p>
    <w:p w14:paraId="6ADD6B11" w14:textId="77777777" w:rsidR="00582986" w:rsidRPr="00582986" w:rsidRDefault="00582986" w:rsidP="00582986">
      <w:pPr>
        <w:keepNext/>
        <w:keepLines/>
        <w:shd w:val="clear" w:color="auto" w:fill="F8F8F8"/>
        <w:spacing w:after="80" w:line="256" w:lineRule="auto"/>
        <w:outlineLvl w:val="1"/>
        <w:rPr>
          <w:rFonts w:ascii="Segoe UI" w:eastAsiaTheme="majorEastAsia" w:hAnsi="Segoe UI" w:cs="Segoe UI"/>
          <w:b/>
          <w:bCs/>
          <w:color w:val="284980"/>
          <w:sz w:val="20"/>
          <w:szCs w:val="20"/>
        </w:rPr>
      </w:pPr>
      <w:r w:rsidRPr="00582986">
        <w:rPr>
          <w:rFonts w:ascii="Segoe UI" w:eastAsiaTheme="majorEastAsia" w:hAnsi="Segoe UI" w:cs="Segoe UI"/>
          <w:color w:val="284980"/>
          <w:sz w:val="20"/>
          <w:szCs w:val="20"/>
        </w:rPr>
        <w:t>Босански пакет (Јабланица, Мостар и Босански пирамиди)</w:t>
      </w:r>
    </w:p>
    <w:p w14:paraId="4B6156C6" w14:textId="77777777" w:rsidR="00582986" w:rsidRPr="00582986" w:rsidRDefault="00582986" w:rsidP="00582986">
      <w:pPr>
        <w:keepNext/>
        <w:keepLines/>
        <w:shd w:val="clear" w:color="auto" w:fill="F8F8F8"/>
        <w:spacing w:before="80" w:after="40" w:line="256" w:lineRule="auto"/>
        <w:outlineLvl w:val="4"/>
        <w:rPr>
          <w:rFonts w:ascii="Segoe UI" w:eastAsiaTheme="majorEastAsia" w:hAnsi="Segoe UI" w:cs="Segoe UI"/>
          <w:b/>
          <w:bCs/>
          <w:color w:val="333333"/>
          <w:sz w:val="20"/>
          <w:szCs w:val="20"/>
        </w:rPr>
      </w:pPr>
      <w:r w:rsidRPr="00582986">
        <w:rPr>
          <w:rFonts w:ascii="Segoe UI" w:eastAsiaTheme="majorEastAsia" w:hAnsi="Segoe UI" w:cs="Segoe UI"/>
          <w:b/>
          <w:bCs/>
          <w:color w:val="333333"/>
          <w:sz w:val="20"/>
          <w:szCs w:val="20"/>
        </w:rPr>
        <w:t>Цена за пакет: 80€</w:t>
      </w:r>
    </w:p>
    <w:p w14:paraId="704ABD79" w14:textId="77777777" w:rsidR="00582986" w:rsidRPr="00582986" w:rsidRDefault="00582986" w:rsidP="00582986">
      <w:pPr>
        <w:keepNext/>
        <w:keepLines/>
        <w:shd w:val="clear" w:color="auto" w:fill="F8F8F8"/>
        <w:spacing w:after="80" w:line="256" w:lineRule="auto"/>
        <w:outlineLvl w:val="1"/>
        <w:rPr>
          <w:rFonts w:ascii="Segoe UI" w:eastAsiaTheme="majorEastAsia" w:hAnsi="Segoe UI" w:cs="Segoe UI"/>
          <w:b/>
          <w:bCs/>
          <w:color w:val="284980"/>
          <w:sz w:val="20"/>
          <w:szCs w:val="20"/>
        </w:rPr>
      </w:pPr>
      <w:r w:rsidRPr="00582986">
        <w:rPr>
          <w:rFonts w:asciiTheme="majorHAnsi" w:eastAsiaTheme="majorEastAsia" w:hAnsiTheme="majorHAnsi" w:cstheme="majorBidi"/>
          <w:color w:val="0F4761" w:themeColor="accent1" w:themeShade="BF"/>
          <w:sz w:val="20"/>
          <w:szCs w:val="20"/>
        </w:rPr>
        <w:t xml:space="preserve"> </w:t>
      </w:r>
      <w:r w:rsidRPr="00582986">
        <w:rPr>
          <w:rFonts w:ascii="Segoe UI" w:eastAsiaTheme="majorEastAsia" w:hAnsi="Segoe UI" w:cs="Segoe UI"/>
          <w:color w:val="284980"/>
          <w:sz w:val="20"/>
          <w:szCs w:val="20"/>
        </w:rPr>
        <w:t>Историски пакет (Посета бункерот на Тито, Јабланица и Мостар)</w:t>
      </w:r>
    </w:p>
    <w:p w14:paraId="7E53B919" w14:textId="77777777" w:rsidR="00582986" w:rsidRPr="00582986" w:rsidRDefault="00582986" w:rsidP="00582986">
      <w:pPr>
        <w:keepNext/>
        <w:keepLines/>
        <w:shd w:val="clear" w:color="auto" w:fill="F8F8F8"/>
        <w:spacing w:before="80" w:after="40" w:line="256" w:lineRule="auto"/>
        <w:outlineLvl w:val="4"/>
        <w:rPr>
          <w:rFonts w:ascii="Segoe UI" w:eastAsiaTheme="majorEastAsia" w:hAnsi="Segoe UI" w:cs="Segoe UI"/>
          <w:b/>
          <w:bCs/>
          <w:color w:val="333333"/>
          <w:sz w:val="20"/>
          <w:szCs w:val="20"/>
        </w:rPr>
      </w:pPr>
      <w:r w:rsidRPr="00582986">
        <w:rPr>
          <w:rFonts w:ascii="Segoe UI" w:eastAsiaTheme="majorEastAsia" w:hAnsi="Segoe UI" w:cs="Segoe UI"/>
          <w:b/>
          <w:bCs/>
          <w:color w:val="333333"/>
          <w:sz w:val="20"/>
          <w:szCs w:val="20"/>
        </w:rPr>
        <w:t>Цена за пакет: 60€</w:t>
      </w:r>
    </w:p>
    <w:p w14:paraId="6CF0F4E2" w14:textId="77777777" w:rsidR="00582986" w:rsidRPr="00582986" w:rsidRDefault="00582986" w:rsidP="00582986">
      <w:pPr>
        <w:spacing w:line="256" w:lineRule="auto"/>
        <w:rPr>
          <w:sz w:val="20"/>
          <w:szCs w:val="20"/>
        </w:rPr>
      </w:pPr>
    </w:p>
    <w:p w14:paraId="72EF653B"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7A7A7A"/>
          <w:kern w:val="0"/>
          <w:sz w:val="24"/>
          <w:szCs w:val="24"/>
          <w:lang w:eastAsia="mk-MK"/>
          <w14:ligatures w14:val="none"/>
        </w:rPr>
      </w:pPr>
    </w:p>
    <w:p w14:paraId="650B6E42" w14:textId="77777777" w:rsidR="00582986" w:rsidRPr="00582986" w:rsidRDefault="00582986" w:rsidP="00582986">
      <w:pPr>
        <w:keepNext/>
        <w:keepLines/>
        <w:shd w:val="clear" w:color="auto" w:fill="F8F8F8"/>
        <w:spacing w:before="160" w:after="80" w:line="256" w:lineRule="auto"/>
        <w:outlineLvl w:val="2"/>
        <w:rPr>
          <w:rFonts w:ascii="Segoe UI" w:eastAsiaTheme="majorEastAsia" w:hAnsi="Segoe UI" w:cs="Segoe UI"/>
          <w:color w:val="284980"/>
          <w:sz w:val="28"/>
          <w:szCs w:val="28"/>
        </w:rPr>
      </w:pPr>
      <w:r w:rsidRPr="00582986">
        <w:rPr>
          <w:rFonts w:ascii="Segoe UI" w:eastAsiaTheme="majorEastAsia" w:hAnsi="Segoe UI" w:cs="Segoe UI"/>
          <w:b/>
          <w:bCs/>
          <w:color w:val="284980"/>
          <w:sz w:val="28"/>
          <w:szCs w:val="28"/>
        </w:rPr>
        <w:t>Термин</w:t>
      </w:r>
    </w:p>
    <w:p w14:paraId="0291D47D" w14:textId="40DEE1F8" w:rsidR="00582986" w:rsidRPr="00582986" w:rsidRDefault="00582986" w:rsidP="00582986">
      <w:pPr>
        <w:shd w:val="clear" w:color="auto" w:fill="F8F8F8"/>
        <w:spacing w:after="0" w:line="240" w:lineRule="auto"/>
        <w:rPr>
          <w:rFonts w:ascii="Segoe UI" w:eastAsia="Times New Roman" w:hAnsi="Segoe UI" w:cs="Segoe UI"/>
          <w:color w:val="333333"/>
          <w:kern w:val="0"/>
          <w:sz w:val="24"/>
          <w:szCs w:val="24"/>
          <w:lang w:eastAsia="mk-MK"/>
          <w14:ligatures w14:val="none"/>
        </w:rPr>
      </w:pPr>
      <w:r w:rsidRPr="00582986">
        <w:rPr>
          <w:rFonts w:ascii="Segoe UI" w:eastAsia="Times New Roman" w:hAnsi="Segoe UI" w:cs="Segoe UI"/>
          <w:color w:val="333333"/>
          <w:kern w:val="0"/>
          <w:sz w:val="24"/>
          <w:szCs w:val="24"/>
          <w:lang w:eastAsia="mk-MK"/>
          <w14:ligatures w14:val="none"/>
        </w:rPr>
        <w:t>Од </w:t>
      </w:r>
      <w:r w:rsidRPr="00582986">
        <w:rPr>
          <w:rFonts w:ascii="Segoe UI" w:eastAsia="Times New Roman" w:hAnsi="Segoe UI" w:cs="Segoe UI"/>
          <w:b/>
          <w:bCs/>
          <w:color w:val="284980"/>
          <w:kern w:val="0"/>
          <w:sz w:val="24"/>
          <w:szCs w:val="24"/>
          <w:lang w:eastAsia="mk-MK"/>
          <w14:ligatures w14:val="none"/>
        </w:rPr>
        <w:t>0</w:t>
      </w:r>
      <w:r w:rsidR="001C5AFF">
        <w:rPr>
          <w:rFonts w:ascii="Segoe UI" w:eastAsia="Times New Roman" w:hAnsi="Segoe UI" w:cs="Segoe UI"/>
          <w:b/>
          <w:bCs/>
          <w:color w:val="284980"/>
          <w:kern w:val="0"/>
          <w:sz w:val="24"/>
          <w:szCs w:val="24"/>
          <w:lang w:eastAsia="mk-MK"/>
          <w14:ligatures w14:val="none"/>
        </w:rPr>
        <w:t>1</w:t>
      </w:r>
      <w:r w:rsidRPr="00582986">
        <w:rPr>
          <w:rFonts w:ascii="Segoe UI" w:eastAsia="Times New Roman" w:hAnsi="Segoe UI" w:cs="Segoe UI"/>
          <w:b/>
          <w:bCs/>
          <w:color w:val="284980"/>
          <w:kern w:val="0"/>
          <w:sz w:val="24"/>
          <w:szCs w:val="24"/>
          <w:lang w:eastAsia="mk-MK"/>
          <w14:ligatures w14:val="none"/>
        </w:rPr>
        <w:t>.05.2024</w:t>
      </w:r>
      <w:r w:rsidRPr="00582986">
        <w:rPr>
          <w:rFonts w:ascii="Segoe UI" w:eastAsia="Times New Roman" w:hAnsi="Segoe UI" w:cs="Segoe UI"/>
          <w:color w:val="333333"/>
          <w:kern w:val="0"/>
          <w:sz w:val="24"/>
          <w:szCs w:val="24"/>
          <w:lang w:eastAsia="mk-MK"/>
          <w14:ligatures w14:val="none"/>
        </w:rPr>
        <w:t> До </w:t>
      </w:r>
      <w:r w:rsidRPr="00582986">
        <w:rPr>
          <w:rFonts w:ascii="Segoe UI" w:eastAsia="Times New Roman" w:hAnsi="Segoe UI" w:cs="Segoe UI"/>
          <w:b/>
          <w:bCs/>
          <w:color w:val="284980"/>
          <w:kern w:val="0"/>
          <w:sz w:val="24"/>
          <w:szCs w:val="24"/>
          <w:lang w:eastAsia="mk-MK"/>
          <w14:ligatures w14:val="none"/>
        </w:rPr>
        <w:t>0</w:t>
      </w:r>
      <w:r w:rsidR="001C5AFF">
        <w:rPr>
          <w:rFonts w:ascii="Segoe UI" w:eastAsia="Times New Roman" w:hAnsi="Segoe UI" w:cs="Segoe UI"/>
          <w:b/>
          <w:bCs/>
          <w:color w:val="284980"/>
          <w:kern w:val="0"/>
          <w:sz w:val="24"/>
          <w:szCs w:val="24"/>
          <w:lang w:eastAsia="mk-MK"/>
          <w14:ligatures w14:val="none"/>
        </w:rPr>
        <w:t>3</w:t>
      </w:r>
      <w:r w:rsidRPr="00582986">
        <w:rPr>
          <w:rFonts w:ascii="Segoe UI" w:eastAsia="Times New Roman" w:hAnsi="Segoe UI" w:cs="Segoe UI"/>
          <w:b/>
          <w:bCs/>
          <w:color w:val="284980"/>
          <w:kern w:val="0"/>
          <w:sz w:val="24"/>
          <w:szCs w:val="24"/>
          <w:lang w:eastAsia="mk-MK"/>
          <w14:ligatures w14:val="none"/>
        </w:rPr>
        <w:t>.05.2024</w:t>
      </w:r>
    </w:p>
    <w:p w14:paraId="2F917236"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7A7A7A"/>
          <w:kern w:val="0"/>
          <w:sz w:val="24"/>
          <w:szCs w:val="24"/>
          <w:lang w:eastAsia="mk-MK"/>
          <w14:ligatures w14:val="none"/>
        </w:rPr>
      </w:pPr>
    </w:p>
    <w:p w14:paraId="79D7614D" w14:textId="77777777" w:rsidR="00582986" w:rsidRPr="00582986" w:rsidRDefault="00582986" w:rsidP="00582986">
      <w:pPr>
        <w:shd w:val="clear" w:color="auto" w:fill="FFFFFF"/>
        <w:spacing w:after="100" w:afterAutospacing="1" w:line="240" w:lineRule="auto"/>
        <w:rPr>
          <w:rFonts w:asciiTheme="majorHAnsi" w:eastAsia="Times New Roman" w:hAnsiTheme="majorHAnsi" w:cstheme="majorHAnsi"/>
          <w:b/>
          <w:bCs/>
          <w:color w:val="262626" w:themeColor="text1" w:themeTint="D9"/>
          <w:kern w:val="0"/>
          <w:sz w:val="28"/>
          <w:szCs w:val="28"/>
          <w:lang w:eastAsia="mk-MK"/>
          <w14:ligatures w14:val="none"/>
        </w:rPr>
      </w:pPr>
      <w:r w:rsidRPr="00582986">
        <w:rPr>
          <w:rFonts w:asciiTheme="majorHAnsi" w:eastAsia="Times New Roman" w:hAnsiTheme="majorHAnsi" w:cstheme="majorHAnsi"/>
          <w:b/>
          <w:bCs/>
          <w:color w:val="262626" w:themeColor="text1" w:themeTint="D9"/>
          <w:kern w:val="0"/>
          <w:sz w:val="28"/>
          <w:szCs w:val="28"/>
          <w:lang w:eastAsia="mk-MK"/>
          <w14:ligatures w14:val="none"/>
        </w:rPr>
        <w:t xml:space="preserve">Цена по лице </w:t>
      </w:r>
    </w:p>
    <w:p w14:paraId="56BCB617" w14:textId="77777777" w:rsidR="00582986" w:rsidRPr="00582986" w:rsidRDefault="00582986" w:rsidP="00582986">
      <w:pPr>
        <w:shd w:val="clear" w:color="auto" w:fill="FFFFFF"/>
        <w:spacing w:after="100" w:afterAutospacing="1" w:line="240" w:lineRule="auto"/>
        <w:rPr>
          <w:rFonts w:asciiTheme="majorHAnsi" w:eastAsia="Times New Roman" w:hAnsiTheme="majorHAnsi" w:cstheme="majorHAnsi"/>
          <w:b/>
          <w:bCs/>
          <w:color w:val="0D0D0D" w:themeColor="text1" w:themeTint="F2"/>
          <w:kern w:val="0"/>
          <w:sz w:val="24"/>
          <w:szCs w:val="24"/>
          <w:lang w:eastAsia="mk-MK"/>
          <w14:ligatures w14:val="none"/>
        </w:rPr>
      </w:pPr>
      <w:r w:rsidRPr="00582986">
        <w:rPr>
          <w:rFonts w:asciiTheme="majorHAnsi" w:eastAsia="Times New Roman" w:hAnsiTheme="majorHAnsi" w:cstheme="majorHAnsi"/>
          <w:b/>
          <w:bCs/>
          <w:color w:val="0D0D0D" w:themeColor="text1" w:themeTint="F2"/>
          <w:kern w:val="0"/>
          <w:sz w:val="24"/>
          <w:szCs w:val="24"/>
          <w:lang w:eastAsia="mk-MK"/>
          <w14:ligatures w14:val="none"/>
        </w:rPr>
        <w:t>1/2= 99 евра (6.138 денари)</w:t>
      </w:r>
    </w:p>
    <w:p w14:paraId="20A27895" w14:textId="77777777" w:rsidR="00582986" w:rsidRPr="00582986" w:rsidRDefault="00582986" w:rsidP="00582986">
      <w:pPr>
        <w:shd w:val="clear" w:color="auto" w:fill="FFFFFF"/>
        <w:spacing w:after="100" w:afterAutospacing="1" w:line="240" w:lineRule="auto"/>
        <w:rPr>
          <w:rFonts w:asciiTheme="majorHAnsi" w:eastAsia="Times New Roman" w:hAnsiTheme="majorHAnsi" w:cstheme="majorHAnsi"/>
          <w:b/>
          <w:bCs/>
          <w:color w:val="0D0D0D" w:themeColor="text1" w:themeTint="F2"/>
          <w:kern w:val="0"/>
          <w:sz w:val="24"/>
          <w:szCs w:val="24"/>
          <w:lang w:eastAsia="mk-MK"/>
          <w14:ligatures w14:val="none"/>
        </w:rPr>
      </w:pPr>
      <w:r w:rsidRPr="00582986">
        <w:rPr>
          <w:rFonts w:asciiTheme="majorHAnsi" w:eastAsia="Times New Roman" w:hAnsiTheme="majorHAnsi" w:cstheme="majorHAnsi"/>
          <w:b/>
          <w:bCs/>
          <w:color w:val="0D0D0D" w:themeColor="text1" w:themeTint="F2"/>
          <w:kern w:val="0"/>
          <w:sz w:val="24"/>
          <w:szCs w:val="24"/>
          <w:lang w:eastAsia="mk-MK"/>
          <w14:ligatures w14:val="none"/>
        </w:rPr>
        <w:t>1/3= 99 евра (6.138 денари)</w:t>
      </w:r>
    </w:p>
    <w:p w14:paraId="13F8B902" w14:textId="77777777" w:rsidR="00582986" w:rsidRPr="00582986" w:rsidRDefault="00582986" w:rsidP="00582986">
      <w:pPr>
        <w:shd w:val="clear" w:color="auto" w:fill="FFFFFF"/>
        <w:spacing w:after="100" w:afterAutospacing="1" w:line="240" w:lineRule="auto"/>
        <w:rPr>
          <w:rFonts w:ascii="Segoe UI" w:eastAsia="Times New Roman" w:hAnsi="Segoe UI" w:cs="Segoe UI"/>
          <w:color w:val="7A7A7A"/>
          <w:kern w:val="0"/>
          <w:sz w:val="24"/>
          <w:szCs w:val="24"/>
          <w:lang w:eastAsia="mk-MK"/>
          <w14:ligatures w14:val="none"/>
        </w:rPr>
      </w:pPr>
    </w:p>
    <w:p w14:paraId="47DE4324" w14:textId="77777777" w:rsidR="00582986" w:rsidRPr="00582986" w:rsidRDefault="00582986" w:rsidP="00582986">
      <w:pPr>
        <w:spacing w:line="256" w:lineRule="auto"/>
      </w:pPr>
    </w:p>
    <w:p w14:paraId="34C28582" w14:textId="77777777" w:rsidR="00582986" w:rsidRPr="00582986" w:rsidRDefault="00582986" w:rsidP="00582986">
      <w:pPr>
        <w:spacing w:line="256" w:lineRule="auto"/>
      </w:pPr>
    </w:p>
    <w:p w14:paraId="2588A65E" w14:textId="77777777" w:rsidR="00582986" w:rsidRPr="00582986" w:rsidRDefault="00582986" w:rsidP="00582986">
      <w:pPr>
        <w:spacing w:line="256" w:lineRule="auto"/>
      </w:pPr>
    </w:p>
    <w:p w14:paraId="77EA86AB" w14:textId="68B3E2E4" w:rsidR="004F5031" w:rsidRPr="00C465DF" w:rsidRDefault="004F5031"/>
    <w:sectPr w:rsidR="004F5031" w:rsidRPr="00C465DF" w:rsidSect="00582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20F88"/>
    <w:multiLevelType w:val="multilevel"/>
    <w:tmpl w:val="FDD6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32E02"/>
    <w:multiLevelType w:val="multilevel"/>
    <w:tmpl w:val="66F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126018">
    <w:abstractNumId w:val="0"/>
  </w:num>
  <w:num w:numId="2" w16cid:durableId="178218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7E"/>
    <w:rsid w:val="001C5AFF"/>
    <w:rsid w:val="0036649C"/>
    <w:rsid w:val="00387244"/>
    <w:rsid w:val="003C797E"/>
    <w:rsid w:val="003E3316"/>
    <w:rsid w:val="004F5031"/>
    <w:rsid w:val="00582986"/>
    <w:rsid w:val="00950429"/>
    <w:rsid w:val="00B3224F"/>
    <w:rsid w:val="00BB40F0"/>
    <w:rsid w:val="00BD4F5D"/>
    <w:rsid w:val="00C15191"/>
    <w:rsid w:val="00C465DF"/>
    <w:rsid w:val="00C825DA"/>
    <w:rsid w:val="00E9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874A"/>
  <w15:chartTrackingRefBased/>
  <w15:docId w15:val="{6C3EA6EE-3652-4743-AFEC-91973776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44"/>
    <w:rPr>
      <w:lang w:val="mk-MK"/>
    </w:rPr>
  </w:style>
  <w:style w:type="paragraph" w:styleId="Heading1">
    <w:name w:val="heading 1"/>
    <w:basedOn w:val="Normal"/>
    <w:next w:val="Normal"/>
    <w:link w:val="Heading1Char"/>
    <w:uiPriority w:val="9"/>
    <w:qFormat/>
    <w:rsid w:val="003C7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7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97E"/>
    <w:rPr>
      <w:rFonts w:eastAsiaTheme="majorEastAsia" w:cstheme="majorBidi"/>
      <w:color w:val="272727" w:themeColor="text1" w:themeTint="D8"/>
    </w:rPr>
  </w:style>
  <w:style w:type="paragraph" w:styleId="Title">
    <w:name w:val="Title"/>
    <w:basedOn w:val="Normal"/>
    <w:next w:val="Normal"/>
    <w:link w:val="TitleChar"/>
    <w:uiPriority w:val="10"/>
    <w:qFormat/>
    <w:rsid w:val="003C7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97E"/>
    <w:pPr>
      <w:spacing w:before="160"/>
      <w:jc w:val="center"/>
    </w:pPr>
    <w:rPr>
      <w:i/>
      <w:iCs/>
      <w:color w:val="404040" w:themeColor="text1" w:themeTint="BF"/>
    </w:rPr>
  </w:style>
  <w:style w:type="character" w:customStyle="1" w:styleId="QuoteChar">
    <w:name w:val="Quote Char"/>
    <w:basedOn w:val="DefaultParagraphFont"/>
    <w:link w:val="Quote"/>
    <w:uiPriority w:val="29"/>
    <w:rsid w:val="003C797E"/>
    <w:rPr>
      <w:i/>
      <w:iCs/>
      <w:color w:val="404040" w:themeColor="text1" w:themeTint="BF"/>
    </w:rPr>
  </w:style>
  <w:style w:type="paragraph" w:styleId="ListParagraph">
    <w:name w:val="List Paragraph"/>
    <w:basedOn w:val="Normal"/>
    <w:uiPriority w:val="34"/>
    <w:qFormat/>
    <w:rsid w:val="003C797E"/>
    <w:pPr>
      <w:ind w:left="720"/>
      <w:contextualSpacing/>
    </w:pPr>
  </w:style>
  <w:style w:type="character" w:styleId="IntenseEmphasis">
    <w:name w:val="Intense Emphasis"/>
    <w:basedOn w:val="DefaultParagraphFont"/>
    <w:uiPriority w:val="21"/>
    <w:qFormat/>
    <w:rsid w:val="003C797E"/>
    <w:rPr>
      <w:i/>
      <w:iCs/>
      <w:color w:val="0F4761" w:themeColor="accent1" w:themeShade="BF"/>
    </w:rPr>
  </w:style>
  <w:style w:type="paragraph" w:styleId="IntenseQuote">
    <w:name w:val="Intense Quote"/>
    <w:basedOn w:val="Normal"/>
    <w:next w:val="Normal"/>
    <w:link w:val="IntenseQuoteChar"/>
    <w:uiPriority w:val="30"/>
    <w:qFormat/>
    <w:rsid w:val="003C7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97E"/>
    <w:rPr>
      <w:i/>
      <w:iCs/>
      <w:color w:val="0F4761" w:themeColor="accent1" w:themeShade="BF"/>
    </w:rPr>
  </w:style>
  <w:style w:type="character" w:styleId="IntenseReference">
    <w:name w:val="Intense Reference"/>
    <w:basedOn w:val="DefaultParagraphFont"/>
    <w:uiPriority w:val="32"/>
    <w:qFormat/>
    <w:rsid w:val="003C797E"/>
    <w:rPr>
      <w:b/>
      <w:bCs/>
      <w:smallCaps/>
      <w:color w:val="0F4761" w:themeColor="accent1" w:themeShade="BF"/>
      <w:spacing w:val="5"/>
    </w:rPr>
  </w:style>
  <w:style w:type="paragraph" w:styleId="NormalWeb">
    <w:name w:val="Normal (Web)"/>
    <w:basedOn w:val="Normal"/>
    <w:uiPriority w:val="99"/>
    <w:semiHidden/>
    <w:unhideWhenUsed/>
    <w:rsid w:val="00387244"/>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387244"/>
    <w:rPr>
      <w:b/>
      <w:bCs/>
    </w:rPr>
  </w:style>
  <w:style w:type="paragraph" w:customStyle="1" w:styleId="mb-2">
    <w:name w:val="mb-2"/>
    <w:basedOn w:val="Normal"/>
    <w:rsid w:val="00387244"/>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11</cp:revision>
  <dcterms:created xsi:type="dcterms:W3CDTF">2024-03-15T11:19:00Z</dcterms:created>
  <dcterms:modified xsi:type="dcterms:W3CDTF">2024-04-18T14:57:00Z</dcterms:modified>
</cp:coreProperties>
</file>